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4A9D3" w14:textId="392A66F1" w:rsidR="66EBCE07" w:rsidRDefault="66EBCE07" w:rsidP="0B0A90C4">
      <w:pPr>
        <w:spacing w:after="0"/>
        <w:rPr>
          <w:rFonts w:ascii="Calibri Light" w:eastAsia="Calibri Light" w:hAnsi="Calibri Light" w:cs="Calibri Light"/>
          <w:b/>
          <w:bCs/>
          <w:color w:val="000000" w:themeColor="text1"/>
          <w:sz w:val="44"/>
          <w:szCs w:val="44"/>
          <w:lang w:val="en-GB"/>
        </w:rPr>
      </w:pPr>
      <w:r w:rsidRPr="0B0A90C4">
        <w:rPr>
          <w:rFonts w:ascii="Calibri Light" w:eastAsia="Calibri Light" w:hAnsi="Calibri Light" w:cs="Calibri Light"/>
          <w:b/>
          <w:bCs/>
          <w:color w:val="000000" w:themeColor="text1"/>
          <w:sz w:val="40"/>
          <w:szCs w:val="40"/>
          <w:lang w:val="en-GB"/>
        </w:rPr>
        <w:t xml:space="preserve">General introduction to Copenhagen  </w:t>
      </w:r>
    </w:p>
    <w:p w14:paraId="14CF1CFD" w14:textId="37068030" w:rsidR="66EBCE07" w:rsidRDefault="66EBCE07" w:rsidP="0B0A90C4">
      <w:pPr>
        <w:spacing w:after="0"/>
        <w:rPr>
          <w:rFonts w:ascii="Calibri Light" w:eastAsia="Calibri Light" w:hAnsi="Calibri Light" w:cs="Calibri Light"/>
          <w:color w:val="000000" w:themeColor="text1"/>
          <w:sz w:val="22"/>
          <w:szCs w:val="22"/>
          <w:lang w:val="en-US"/>
        </w:rPr>
      </w:pPr>
      <w:r w:rsidRPr="0B0A90C4">
        <w:rPr>
          <w:rFonts w:ascii="Calibri Light" w:eastAsia="Calibri Light" w:hAnsi="Calibri Light" w:cs="Calibri Light"/>
          <w:color w:val="000000" w:themeColor="text1"/>
          <w:sz w:val="22"/>
          <w:szCs w:val="22"/>
          <w:lang w:val="en-US"/>
        </w:rPr>
        <w:t xml:space="preserve"> </w:t>
      </w:r>
    </w:p>
    <w:p w14:paraId="4EAE4AB1" w14:textId="1087CBC5" w:rsidR="66EBCE07" w:rsidRDefault="66EBCE07" w:rsidP="0B0A90C4">
      <w:pPr>
        <w:spacing w:after="0"/>
        <w:rPr>
          <w:rFonts w:ascii="Calibri Light" w:eastAsia="Calibri Light" w:hAnsi="Calibri Light" w:cs="Calibri Light"/>
          <w:sz w:val="20"/>
          <w:szCs w:val="20"/>
          <w:lang w:val="en-US"/>
        </w:rPr>
      </w:pPr>
      <w:r w:rsidRPr="0B0A90C4">
        <w:rPr>
          <w:rFonts w:ascii="Calibri Light" w:eastAsia="Calibri Light" w:hAnsi="Calibri Light" w:cs="Calibri Light"/>
          <w:b/>
          <w:bCs/>
          <w:color w:val="000000" w:themeColor="text1"/>
          <w:lang w:val="en-GB"/>
        </w:rPr>
        <w:t xml:space="preserve">Feel free to </w:t>
      </w:r>
      <w:r w:rsidRPr="0B0A90C4">
        <w:rPr>
          <w:rFonts w:ascii="Calibri Light" w:eastAsia="Calibri Light" w:hAnsi="Calibri Light" w:cs="Calibri Light"/>
          <w:b/>
          <w:bCs/>
          <w:lang w:val="en-GB"/>
        </w:rPr>
        <w:t xml:space="preserve">use the copy texts below, introducing your delegates to Copenhagen all year round. Use the </w:t>
      </w:r>
      <w:r w:rsidRPr="0B0A90C4">
        <w:rPr>
          <w:rFonts w:ascii="Calibri Light" w:eastAsia="Calibri Light" w:hAnsi="Calibri Light" w:cs="Calibri Light"/>
          <w:b/>
          <w:bCs/>
          <w:color w:val="000000" w:themeColor="text1"/>
          <w:lang w:val="en-GB"/>
        </w:rPr>
        <w:t xml:space="preserve">customized content on your website, </w:t>
      </w:r>
      <w:proofErr w:type="spellStart"/>
      <w:proofErr w:type="gramStart"/>
      <w:r w:rsidRPr="0B0A90C4">
        <w:rPr>
          <w:rFonts w:ascii="Calibri Light" w:eastAsia="Calibri Light" w:hAnsi="Calibri Light" w:cs="Calibri Light"/>
          <w:b/>
          <w:bCs/>
          <w:color w:val="000000" w:themeColor="text1"/>
          <w:lang w:val="en-GB"/>
        </w:rPr>
        <w:t>SoMe</w:t>
      </w:r>
      <w:proofErr w:type="spellEnd"/>
      <w:proofErr w:type="gramEnd"/>
      <w:r w:rsidRPr="0B0A90C4">
        <w:rPr>
          <w:rFonts w:ascii="Calibri Light" w:eastAsia="Calibri Light" w:hAnsi="Calibri Light" w:cs="Calibri Light"/>
          <w:b/>
          <w:bCs/>
          <w:color w:val="000000" w:themeColor="text1"/>
          <w:lang w:val="en-GB"/>
        </w:rPr>
        <w:t xml:space="preserve"> channels, or other promotional material, and copy and paste as you see fit.</w:t>
      </w:r>
    </w:p>
    <w:p w14:paraId="54D5EF6F" w14:textId="6302F20C" w:rsidR="66EBCE07" w:rsidRPr="00C9347D" w:rsidRDefault="66EBCE07" w:rsidP="0B0A90C4">
      <w:pPr>
        <w:pBdr>
          <w:bottom w:val="single" w:sz="6" w:space="1" w:color="000000"/>
        </w:pBdr>
        <w:spacing w:after="0"/>
        <w:rPr>
          <w:lang w:val="en-US"/>
        </w:rPr>
      </w:pPr>
    </w:p>
    <w:p w14:paraId="7C649CAA" w14:textId="609AC5E9" w:rsidR="66EBCE07" w:rsidRDefault="66EBCE07" w:rsidP="58A8911A">
      <w:pPr>
        <w:spacing w:after="0"/>
        <w:rPr>
          <w:rFonts w:ascii="Calibri Light" w:eastAsia="Calibri Light" w:hAnsi="Calibri Light" w:cs="Calibri Light"/>
          <w:sz w:val="20"/>
          <w:szCs w:val="20"/>
          <w:lang w:val="en-US"/>
        </w:rPr>
      </w:pPr>
      <w:r w:rsidRPr="0B0A90C4">
        <w:rPr>
          <w:rFonts w:ascii="Calibri" w:eastAsia="Calibri" w:hAnsi="Calibri" w:cs="Calibri"/>
          <w:b/>
          <w:bCs/>
          <w:sz w:val="22"/>
          <w:szCs w:val="22"/>
          <w:lang w:val="en-US"/>
        </w:rPr>
        <w:t xml:space="preserve"> </w:t>
      </w:r>
      <w:r w:rsidRPr="00C9347D">
        <w:rPr>
          <w:lang w:val="en-US"/>
        </w:rPr>
        <w:br/>
      </w:r>
      <w:r w:rsidRPr="00C9347D">
        <w:rPr>
          <w:rFonts w:ascii="Calibri Light" w:eastAsia="Calibri Light" w:hAnsi="Calibri Light" w:cs="Calibri Light"/>
          <w:b/>
          <w:bCs/>
          <w:lang w:val="en-US"/>
        </w:rPr>
        <w:t xml:space="preserve">Example: </w:t>
      </w:r>
    </w:p>
    <w:p w14:paraId="779BB8E9" w14:textId="7712E1FF" w:rsidR="66EBCE07" w:rsidRPr="00C9347D" w:rsidRDefault="66EBCE07" w:rsidP="0B0A90C4">
      <w:pPr>
        <w:spacing w:after="0"/>
        <w:rPr>
          <w:rFonts w:ascii="Calibri Light" w:eastAsia="Calibri Light" w:hAnsi="Calibri Light" w:cs="Calibri Light"/>
          <w:i/>
          <w:iCs/>
          <w:sz w:val="22"/>
          <w:szCs w:val="22"/>
          <w:lang w:val="en-US"/>
        </w:rPr>
      </w:pPr>
      <w:r w:rsidRPr="00C9347D">
        <w:rPr>
          <w:rFonts w:ascii="Calibri Light" w:eastAsia="Calibri Light" w:hAnsi="Calibri Light" w:cs="Calibri Light"/>
          <w:sz w:val="22"/>
          <w:szCs w:val="22"/>
          <w:lang w:val="en-US"/>
        </w:rPr>
        <w:t xml:space="preserve"> </w:t>
      </w:r>
      <w:r w:rsidRPr="00C9347D">
        <w:rPr>
          <w:rFonts w:ascii="Calibri Light" w:eastAsia="Calibri Light" w:hAnsi="Calibri Light" w:cs="Calibri Light"/>
          <w:i/>
          <w:iCs/>
          <w:sz w:val="22"/>
          <w:szCs w:val="22"/>
          <w:lang w:val="en-US"/>
        </w:rPr>
        <w:t xml:space="preserve">“We are excited to host our </w:t>
      </w:r>
      <w:r w:rsidRPr="00C9347D">
        <w:rPr>
          <w:rFonts w:ascii="Calibri Light" w:eastAsia="Calibri Light" w:hAnsi="Calibri Light" w:cs="Calibri Light"/>
          <w:b/>
          <w:bCs/>
          <w:i/>
          <w:iCs/>
          <w:sz w:val="22"/>
          <w:szCs w:val="22"/>
          <w:lang w:val="en-US"/>
        </w:rPr>
        <w:t>xx</w:t>
      </w:r>
      <w:r w:rsidRPr="00C9347D">
        <w:rPr>
          <w:rFonts w:ascii="Calibri Light" w:eastAsia="Calibri Light" w:hAnsi="Calibri Light" w:cs="Calibri Light"/>
          <w:i/>
          <w:iCs/>
          <w:sz w:val="22"/>
          <w:szCs w:val="22"/>
          <w:lang w:val="en-US"/>
        </w:rPr>
        <w:t xml:space="preserve"> congress in Copenhagen. Home to some of the best restaurants in the world, impressive architecture and design, a rich royal history, and a wide array of cultural offerings, this green and accessible city offers something for everyone. Any season.” </w:t>
      </w:r>
    </w:p>
    <w:p w14:paraId="30F57570" w14:textId="5A85C0B6" w:rsidR="66EBCE07" w:rsidRPr="00C9347D" w:rsidRDefault="66EBCE07" w:rsidP="58A8911A">
      <w:pPr>
        <w:spacing w:after="0"/>
        <w:rPr>
          <w:rFonts w:ascii="Calibri Light" w:eastAsia="Calibri Light" w:hAnsi="Calibri Light" w:cs="Calibri Light"/>
          <w:i/>
          <w:iCs/>
          <w:sz w:val="22"/>
          <w:szCs w:val="22"/>
          <w:lang w:val="en-US"/>
        </w:rPr>
      </w:pPr>
      <w:r w:rsidRPr="00C9347D">
        <w:rPr>
          <w:rFonts w:ascii="Calibri Light" w:eastAsia="Calibri Light" w:hAnsi="Calibri Light" w:cs="Calibri Light"/>
          <w:i/>
          <w:iCs/>
          <w:sz w:val="22"/>
          <w:szCs w:val="22"/>
          <w:lang w:val="en-US"/>
        </w:rPr>
        <w:t xml:space="preserve"> </w:t>
      </w:r>
    </w:p>
    <w:p w14:paraId="2D38313C" w14:textId="6B44B0B3" w:rsidR="66EBCE07" w:rsidRDefault="66EBCE07" w:rsidP="58A8911A">
      <w:pPr>
        <w:spacing w:after="0"/>
        <w:rPr>
          <w:rFonts w:ascii="Calibri Light" w:eastAsia="Calibri Light" w:hAnsi="Calibri Light" w:cs="Calibri Light"/>
          <w:i/>
          <w:iCs/>
          <w:sz w:val="22"/>
          <w:szCs w:val="22"/>
          <w:lang w:val="en-US"/>
        </w:rPr>
      </w:pPr>
      <w:r w:rsidRPr="58A8911A">
        <w:rPr>
          <w:rFonts w:ascii="Calibri Light" w:eastAsia="Calibri Light" w:hAnsi="Calibri Light" w:cs="Calibri Light"/>
          <w:i/>
          <w:iCs/>
          <w:sz w:val="22"/>
          <w:szCs w:val="22"/>
          <w:lang w:val="en-US"/>
        </w:rPr>
        <w:t xml:space="preserve">“With </w:t>
      </w:r>
      <w:r w:rsidRPr="58A8911A">
        <w:rPr>
          <w:rFonts w:ascii="Calibri Light" w:eastAsia="Calibri Light" w:hAnsi="Calibri Light" w:cs="Calibri Light"/>
          <w:b/>
          <w:bCs/>
          <w:i/>
          <w:iCs/>
          <w:sz w:val="22"/>
          <w:szCs w:val="22"/>
          <w:lang w:val="en-US"/>
        </w:rPr>
        <w:t>xx</w:t>
      </w:r>
      <w:r w:rsidRPr="58A8911A">
        <w:rPr>
          <w:rFonts w:ascii="Calibri Light" w:eastAsia="Calibri Light" w:hAnsi="Calibri Light" w:cs="Calibri Light"/>
          <w:i/>
          <w:iCs/>
          <w:sz w:val="22"/>
          <w:szCs w:val="22"/>
          <w:lang w:val="en-US"/>
        </w:rPr>
        <w:t xml:space="preserve"> days to go to the </w:t>
      </w:r>
      <w:r w:rsidRPr="58A8911A">
        <w:rPr>
          <w:rFonts w:ascii="Calibri Light" w:eastAsia="Calibri Light" w:hAnsi="Calibri Light" w:cs="Calibri Light"/>
          <w:b/>
          <w:bCs/>
          <w:i/>
          <w:iCs/>
          <w:sz w:val="22"/>
          <w:szCs w:val="22"/>
          <w:lang w:val="en-US"/>
        </w:rPr>
        <w:t xml:space="preserve">xx </w:t>
      </w:r>
      <w:r w:rsidRPr="58A8911A">
        <w:rPr>
          <w:rFonts w:ascii="Calibri Light" w:eastAsia="Calibri Light" w:hAnsi="Calibri Light" w:cs="Calibri Light"/>
          <w:i/>
          <w:iCs/>
          <w:sz w:val="22"/>
          <w:szCs w:val="22"/>
          <w:lang w:val="en-US"/>
        </w:rPr>
        <w:t xml:space="preserve">congress, it’s time to share some information about one of the world’s most </w:t>
      </w:r>
      <w:proofErr w:type="spellStart"/>
      <w:r w:rsidRPr="58A8911A">
        <w:rPr>
          <w:rFonts w:ascii="Calibri Light" w:eastAsia="Calibri Light" w:hAnsi="Calibri Light" w:cs="Calibri Light"/>
          <w:i/>
          <w:iCs/>
          <w:sz w:val="22"/>
          <w:szCs w:val="22"/>
          <w:lang w:val="en-US"/>
        </w:rPr>
        <w:t>liveable</w:t>
      </w:r>
      <w:proofErr w:type="spellEnd"/>
      <w:r w:rsidRPr="58A8911A">
        <w:rPr>
          <w:rFonts w:ascii="Calibri Light" w:eastAsia="Calibri Light" w:hAnsi="Calibri Light" w:cs="Calibri Light"/>
          <w:i/>
          <w:iCs/>
          <w:sz w:val="22"/>
          <w:szCs w:val="22"/>
          <w:lang w:val="en-US"/>
        </w:rPr>
        <w:t xml:space="preserve"> and sustainable cities and what to expect when outside of the venue. Copenhagen is home to one of the oldest monarchies in the world with a rich history tracing back to the Viking Age. It is surrounded by water and has one of the world’s most distinct and innovative food scenes. It is the perfect place to test your bike riding skills and make use of a highly efficient public transport system whilst taking in some of its grand sights.  </w:t>
      </w:r>
    </w:p>
    <w:p w14:paraId="2CE8B3BA" w14:textId="0EAA14BB" w:rsidR="58A8911A" w:rsidRDefault="58A8911A" w:rsidP="0B0A90C4">
      <w:pPr>
        <w:pBdr>
          <w:bottom w:val="single" w:sz="6" w:space="1" w:color="000000"/>
        </w:pBdr>
        <w:spacing w:after="0"/>
        <w:rPr>
          <w:rFonts w:ascii="Calibri Light" w:eastAsia="Calibri Light" w:hAnsi="Calibri Light" w:cs="Calibri Light"/>
          <w:sz w:val="22"/>
          <w:szCs w:val="22"/>
          <w:lang w:val="en-US"/>
        </w:rPr>
      </w:pPr>
    </w:p>
    <w:p w14:paraId="48329CF1" w14:textId="1616E740" w:rsidR="0B0A90C4" w:rsidRDefault="0B0A90C4" w:rsidP="0B0A90C4">
      <w:pPr>
        <w:spacing w:after="0"/>
        <w:rPr>
          <w:rFonts w:ascii="Calibri Light" w:eastAsia="Calibri Light" w:hAnsi="Calibri Light" w:cs="Calibri Light"/>
          <w:sz w:val="22"/>
          <w:szCs w:val="22"/>
          <w:lang w:val="en-US"/>
        </w:rPr>
      </w:pPr>
    </w:p>
    <w:p w14:paraId="6CBBB56B" w14:textId="23F0453B" w:rsidR="064CEDCE" w:rsidRDefault="064CEDCE" w:rsidP="58A8911A">
      <w:pPr>
        <w:spacing w:after="0"/>
        <w:rPr>
          <w:rFonts w:ascii="Calibri Light" w:eastAsia="Calibri Light" w:hAnsi="Calibri Light" w:cs="Calibri Light"/>
          <w:b/>
          <w:bCs/>
          <w:lang w:val="en-US"/>
        </w:rPr>
      </w:pPr>
      <w:r w:rsidRPr="0B0A90C4">
        <w:rPr>
          <w:rFonts w:ascii="Calibri Light" w:eastAsia="Calibri Light" w:hAnsi="Calibri Light" w:cs="Calibri Light"/>
          <w:b/>
          <w:bCs/>
          <w:lang w:val="en-US"/>
        </w:rPr>
        <w:t xml:space="preserve">Copenhagen, The Capital of Denmark </w:t>
      </w:r>
    </w:p>
    <w:p w14:paraId="19DB48CE" w14:textId="16838DF9" w:rsidR="1260EFA7" w:rsidRPr="00C9347D" w:rsidRDefault="1260EFA7" w:rsidP="2600C4A0">
      <w:pPr>
        <w:spacing w:after="0"/>
        <w:rPr>
          <w:lang w:val="en-US"/>
        </w:rPr>
      </w:pPr>
      <w:hyperlink r:id="rId10">
        <w:r w:rsidRPr="0B0A90C4">
          <w:rPr>
            <w:rStyle w:val="Hyperlink"/>
            <w:rFonts w:ascii="Calibri Light" w:eastAsia="Calibri Light" w:hAnsi="Calibri Light" w:cs="Calibri Light"/>
            <w:sz w:val="22"/>
            <w:szCs w:val="22"/>
            <w:lang w:val="en-US"/>
          </w:rPr>
          <w:t>Copenhagen</w:t>
        </w:r>
      </w:hyperlink>
      <w:r w:rsidRPr="0B0A90C4">
        <w:rPr>
          <w:rFonts w:ascii="Calibri Light" w:eastAsia="Calibri Light" w:hAnsi="Calibri Light" w:cs="Calibri Light"/>
          <w:sz w:val="22"/>
          <w:szCs w:val="22"/>
          <w:lang w:val="en-US"/>
        </w:rPr>
        <w:t xml:space="preserve"> is a capital ahead of its time without forgetting its past. Its unrivaled food scene, impressive architecture and design, rich royal history, and a wide array of cultural action offer something for everyone. All year round. The city is carefully planned with pedestrians, cyclists, and green spaces in mind and has received much praise for its remarkably high level of sustainable living. </w:t>
      </w:r>
    </w:p>
    <w:p w14:paraId="2C501DB4" w14:textId="259DF466" w:rsidR="1260EFA7" w:rsidRDefault="1260EFA7" w:rsidP="0B0A90C4">
      <w:pPr>
        <w:spacing w:after="0"/>
        <w:rPr>
          <w:rFonts w:ascii="Calibri Light" w:eastAsia="Calibri Light" w:hAnsi="Calibri Light" w:cs="Calibri Light"/>
          <w:sz w:val="22"/>
          <w:szCs w:val="22"/>
          <w:lang w:val="en-US"/>
        </w:rPr>
      </w:pPr>
    </w:p>
    <w:p w14:paraId="0227FEC0" w14:textId="73DCCE33" w:rsidR="1260EFA7" w:rsidRDefault="1260EFA7" w:rsidP="0B0A90C4">
      <w:pPr>
        <w:spacing w:after="0"/>
        <w:rPr>
          <w:rFonts w:ascii="Calibri Light" w:eastAsia="Calibri Light" w:hAnsi="Calibri Light" w:cs="Calibri Light"/>
          <w:sz w:val="22"/>
          <w:szCs w:val="22"/>
          <w:lang w:val="en-US"/>
        </w:rPr>
      </w:pPr>
      <w:r w:rsidRPr="0B0A90C4">
        <w:rPr>
          <w:rFonts w:ascii="Calibri Light" w:eastAsia="Calibri Light" w:hAnsi="Calibri Light" w:cs="Calibri Light"/>
          <w:sz w:val="22"/>
          <w:szCs w:val="22"/>
          <w:lang w:val="en-US"/>
        </w:rPr>
        <w:t xml:space="preserve">It is the perfect place to ‘go </w:t>
      </w:r>
      <w:proofErr w:type="gramStart"/>
      <w:r w:rsidRPr="0B0A90C4">
        <w:rPr>
          <w:rFonts w:ascii="Calibri Light" w:eastAsia="Calibri Light" w:hAnsi="Calibri Light" w:cs="Calibri Light"/>
          <w:sz w:val="22"/>
          <w:szCs w:val="22"/>
          <w:lang w:val="en-US"/>
        </w:rPr>
        <w:t>local’</w:t>
      </w:r>
      <w:proofErr w:type="gramEnd"/>
      <w:r w:rsidRPr="0B0A90C4">
        <w:rPr>
          <w:rFonts w:ascii="Calibri Light" w:eastAsia="Calibri Light" w:hAnsi="Calibri Light" w:cs="Calibri Light"/>
          <w:sz w:val="22"/>
          <w:szCs w:val="22"/>
          <w:lang w:val="en-US"/>
        </w:rPr>
        <w:t xml:space="preserve"> and, for instance, test your bike riding skills, but an extensive public transport network makes it easy to travel the city in other ways too. Regardless of your preference, rest assured that you’ve arrived in one of the safest and most </w:t>
      </w:r>
      <w:proofErr w:type="spellStart"/>
      <w:r w:rsidRPr="0B0A90C4">
        <w:rPr>
          <w:rFonts w:ascii="Calibri Light" w:eastAsia="Calibri Light" w:hAnsi="Calibri Light" w:cs="Calibri Light"/>
          <w:sz w:val="22"/>
          <w:szCs w:val="22"/>
          <w:lang w:val="en-US"/>
        </w:rPr>
        <w:t>liveable</w:t>
      </w:r>
      <w:proofErr w:type="spellEnd"/>
      <w:r w:rsidRPr="0B0A90C4">
        <w:rPr>
          <w:rFonts w:ascii="Calibri Light" w:eastAsia="Calibri Light" w:hAnsi="Calibri Light" w:cs="Calibri Light"/>
          <w:sz w:val="22"/>
          <w:szCs w:val="22"/>
          <w:lang w:val="en-US"/>
        </w:rPr>
        <w:t xml:space="preserve"> cities worldwide, where everything is nearby. This is your chance, in other words, to not just come here, but become here!  </w:t>
      </w:r>
    </w:p>
    <w:p w14:paraId="3CA06CA5" w14:textId="197797A8" w:rsidR="064CEDCE" w:rsidRPr="00C9347D" w:rsidRDefault="064CEDCE" w:rsidP="58A8911A">
      <w:pPr>
        <w:spacing w:after="0"/>
        <w:rPr>
          <w:lang w:val="en-US"/>
        </w:rPr>
      </w:pPr>
      <w:r w:rsidRPr="58A8911A">
        <w:rPr>
          <w:rFonts w:ascii="Calibri Light" w:eastAsia="Calibri Light" w:hAnsi="Calibri Light" w:cs="Calibri Light"/>
          <w:sz w:val="22"/>
          <w:szCs w:val="22"/>
          <w:lang w:val="en-US"/>
        </w:rPr>
        <w:t xml:space="preserve"> </w:t>
      </w:r>
    </w:p>
    <w:p w14:paraId="129FB6E4" w14:textId="387349D9" w:rsidR="064CEDCE" w:rsidRDefault="064CEDCE" w:rsidP="58A8911A">
      <w:pPr>
        <w:spacing w:after="0"/>
        <w:rPr>
          <w:rFonts w:ascii="Calibri Light" w:eastAsia="Calibri Light" w:hAnsi="Calibri Light" w:cs="Calibri Light"/>
          <w:b/>
          <w:bCs/>
          <w:lang w:val="en-US"/>
        </w:rPr>
      </w:pPr>
      <w:r w:rsidRPr="0B0A90C4">
        <w:rPr>
          <w:rFonts w:ascii="Calibri Light" w:eastAsia="Calibri Light" w:hAnsi="Calibri Light" w:cs="Calibri Light"/>
          <w:b/>
          <w:bCs/>
          <w:lang w:val="en-US"/>
        </w:rPr>
        <w:t xml:space="preserve">A City Surrounded by Water  </w:t>
      </w:r>
    </w:p>
    <w:p w14:paraId="1A8F879C" w14:textId="3A51E304" w:rsidR="064CEDCE" w:rsidRDefault="5475710E" w:rsidP="0B0A90C4">
      <w:pPr>
        <w:spacing w:after="0"/>
        <w:rPr>
          <w:rFonts w:ascii="Calibri Light" w:eastAsia="Calibri Light" w:hAnsi="Calibri Light" w:cs="Calibri Light"/>
          <w:sz w:val="22"/>
          <w:szCs w:val="22"/>
          <w:lang w:val="en-US"/>
        </w:rPr>
      </w:pPr>
      <w:r w:rsidRPr="0B0A90C4">
        <w:rPr>
          <w:rFonts w:ascii="Calibri Light" w:eastAsia="Calibri Light" w:hAnsi="Calibri Light" w:cs="Calibri Light"/>
          <w:sz w:val="22"/>
          <w:szCs w:val="22"/>
          <w:lang w:val="en-US"/>
        </w:rPr>
        <w:t xml:space="preserve">Whether it’s the scenic waterfront, the old canals, or inner-city lakes, water takes center stage in Copenhagen. Once a fishermen’s and merchants’ port, </w:t>
      </w:r>
      <w:hyperlink r:id="rId11">
        <w:r w:rsidRPr="0B0A90C4">
          <w:rPr>
            <w:rStyle w:val="Hyperlink"/>
            <w:rFonts w:ascii="Calibri Light" w:eastAsia="Calibri Light" w:hAnsi="Calibri Light" w:cs="Calibri Light"/>
            <w:sz w:val="22"/>
            <w:szCs w:val="22"/>
            <w:lang w:val="en-US"/>
          </w:rPr>
          <w:t xml:space="preserve">Copenhagen’s </w:t>
        </w:r>
        <w:proofErr w:type="spellStart"/>
        <w:r w:rsidRPr="0B0A90C4">
          <w:rPr>
            <w:rStyle w:val="Hyperlink"/>
            <w:rFonts w:ascii="Calibri Light" w:eastAsia="Calibri Light" w:hAnsi="Calibri Light" w:cs="Calibri Light"/>
            <w:sz w:val="22"/>
            <w:szCs w:val="22"/>
            <w:lang w:val="en-US"/>
          </w:rPr>
          <w:t>harbour</w:t>
        </w:r>
        <w:proofErr w:type="spellEnd"/>
        <w:r w:rsidRPr="0B0A90C4">
          <w:rPr>
            <w:rStyle w:val="Hyperlink"/>
            <w:rFonts w:ascii="Calibri Light" w:eastAsia="Calibri Light" w:hAnsi="Calibri Light" w:cs="Calibri Light"/>
            <w:sz w:val="22"/>
            <w:szCs w:val="22"/>
            <w:lang w:val="en-US"/>
          </w:rPr>
          <w:t xml:space="preserve"> area</w:t>
        </w:r>
      </w:hyperlink>
      <w:r w:rsidRPr="0B0A90C4">
        <w:rPr>
          <w:rFonts w:ascii="Calibri Light" w:eastAsia="Calibri Light" w:hAnsi="Calibri Light" w:cs="Calibri Light"/>
          <w:sz w:val="22"/>
          <w:szCs w:val="22"/>
          <w:lang w:val="en-US"/>
        </w:rPr>
        <w:t xml:space="preserve"> evolved into an industrial dock before transforming into today’s popular cultural and recreative space. </w:t>
      </w:r>
    </w:p>
    <w:p w14:paraId="3F6DB2F6" w14:textId="20421D7B" w:rsidR="064CEDCE" w:rsidRDefault="064CEDCE" w:rsidP="0B0A90C4">
      <w:pPr>
        <w:spacing w:after="0"/>
        <w:rPr>
          <w:rFonts w:ascii="Calibri Light" w:eastAsia="Calibri Light" w:hAnsi="Calibri Light" w:cs="Calibri Light"/>
          <w:sz w:val="22"/>
          <w:szCs w:val="22"/>
          <w:lang w:val="en-US"/>
        </w:rPr>
      </w:pPr>
    </w:p>
    <w:p w14:paraId="07658138" w14:textId="22DAE6BF" w:rsidR="064CEDCE" w:rsidRDefault="5475710E" w:rsidP="0B0A90C4">
      <w:pPr>
        <w:spacing w:after="0"/>
        <w:rPr>
          <w:rFonts w:ascii="Calibri Light" w:eastAsia="Calibri Light" w:hAnsi="Calibri Light" w:cs="Calibri Light"/>
          <w:sz w:val="22"/>
          <w:szCs w:val="22"/>
          <w:lang w:val="en-US"/>
        </w:rPr>
      </w:pPr>
      <w:r w:rsidRPr="0B0A90C4">
        <w:rPr>
          <w:rFonts w:ascii="Calibri Light" w:eastAsia="Calibri Light" w:hAnsi="Calibri Light" w:cs="Calibri Light"/>
          <w:sz w:val="22"/>
          <w:szCs w:val="22"/>
          <w:lang w:val="en-US"/>
        </w:rPr>
        <w:t xml:space="preserve">Nowadays, the </w:t>
      </w:r>
      <w:proofErr w:type="spellStart"/>
      <w:r w:rsidRPr="0B0A90C4">
        <w:rPr>
          <w:rFonts w:ascii="Calibri Light" w:eastAsia="Calibri Light" w:hAnsi="Calibri Light" w:cs="Calibri Light"/>
          <w:sz w:val="22"/>
          <w:szCs w:val="22"/>
          <w:lang w:val="en-US"/>
        </w:rPr>
        <w:t>harbour</w:t>
      </w:r>
      <w:proofErr w:type="spellEnd"/>
      <w:r w:rsidRPr="0B0A90C4">
        <w:rPr>
          <w:rFonts w:ascii="Calibri Light" w:eastAsia="Calibri Light" w:hAnsi="Calibri Light" w:cs="Calibri Light"/>
          <w:sz w:val="22"/>
          <w:szCs w:val="22"/>
          <w:lang w:val="en-US"/>
        </w:rPr>
        <w:t xml:space="preserve"> area is a </w:t>
      </w:r>
      <w:proofErr w:type="gramStart"/>
      <w:r w:rsidRPr="0B0A90C4">
        <w:rPr>
          <w:rFonts w:ascii="Calibri Light" w:eastAsia="Calibri Light" w:hAnsi="Calibri Light" w:cs="Calibri Light"/>
          <w:sz w:val="22"/>
          <w:szCs w:val="22"/>
          <w:lang w:val="en-US"/>
        </w:rPr>
        <w:t>year-round favorite</w:t>
      </w:r>
      <w:proofErr w:type="gramEnd"/>
      <w:r w:rsidRPr="0B0A90C4">
        <w:rPr>
          <w:rFonts w:ascii="Calibri Light" w:eastAsia="Calibri Light" w:hAnsi="Calibri Light" w:cs="Calibri Light"/>
          <w:sz w:val="22"/>
          <w:szCs w:val="22"/>
          <w:lang w:val="en-US"/>
        </w:rPr>
        <w:t xml:space="preserve"> spot for recreational activities such as swimming, kayaking, rowing, stand-up paddling, and fishing, and popular with locals and visitors alike. Equally popular is to walk or cycle around the entire </w:t>
      </w:r>
      <w:proofErr w:type="spellStart"/>
      <w:r w:rsidRPr="0B0A90C4">
        <w:rPr>
          <w:rFonts w:ascii="Calibri Light" w:eastAsia="Calibri Light" w:hAnsi="Calibri Light" w:cs="Calibri Light"/>
          <w:sz w:val="22"/>
          <w:szCs w:val="22"/>
          <w:lang w:val="en-US"/>
        </w:rPr>
        <w:t>harbour</w:t>
      </w:r>
      <w:proofErr w:type="spellEnd"/>
      <w:r w:rsidRPr="0B0A90C4">
        <w:rPr>
          <w:rFonts w:ascii="Calibri Light" w:eastAsia="Calibri Light" w:hAnsi="Calibri Light" w:cs="Calibri Light"/>
          <w:sz w:val="22"/>
          <w:szCs w:val="22"/>
          <w:lang w:val="en-US"/>
        </w:rPr>
        <w:t xml:space="preserve"> basin and via the 24(!) bike bridges connecting Copenhagen’s city districts crosswise. Alternatively, sit back and enjoy the city from the waterside on one of the many boat tours available.  </w:t>
      </w:r>
      <w:r w:rsidR="064CEDCE" w:rsidRPr="0B0A90C4">
        <w:rPr>
          <w:rFonts w:ascii="Calibri Light" w:eastAsia="Calibri Light" w:hAnsi="Calibri Light" w:cs="Calibri Light"/>
          <w:sz w:val="22"/>
          <w:szCs w:val="22"/>
          <w:lang w:val="en-US"/>
        </w:rPr>
        <w:t xml:space="preserve">   </w:t>
      </w:r>
    </w:p>
    <w:p w14:paraId="59DEDD40" w14:textId="22CDB676" w:rsidR="064CEDCE" w:rsidRPr="00C9347D" w:rsidRDefault="064CEDCE" w:rsidP="58A8911A">
      <w:pPr>
        <w:spacing w:after="0"/>
        <w:rPr>
          <w:lang w:val="en-US"/>
        </w:rPr>
      </w:pPr>
      <w:r w:rsidRPr="0B0A90C4">
        <w:rPr>
          <w:rFonts w:ascii="Calibri Light" w:eastAsia="Calibri Light" w:hAnsi="Calibri Light" w:cs="Calibri Light"/>
          <w:sz w:val="22"/>
          <w:szCs w:val="22"/>
          <w:lang w:val="en-US"/>
        </w:rPr>
        <w:t xml:space="preserve"> </w:t>
      </w:r>
    </w:p>
    <w:p w14:paraId="20DB9E34" w14:textId="209C4B12" w:rsidR="0B0A90C4" w:rsidRDefault="0B0A90C4" w:rsidP="0B0A90C4">
      <w:pPr>
        <w:spacing w:after="0"/>
        <w:rPr>
          <w:rFonts w:ascii="Calibri Light" w:eastAsia="Calibri Light" w:hAnsi="Calibri Light" w:cs="Calibri Light"/>
          <w:b/>
          <w:bCs/>
          <w:lang w:val="en-US"/>
        </w:rPr>
      </w:pPr>
    </w:p>
    <w:p w14:paraId="3AEFC8D9" w14:textId="402FB749" w:rsidR="064CEDCE" w:rsidRDefault="064CEDCE" w:rsidP="58A8911A">
      <w:pPr>
        <w:spacing w:after="0"/>
        <w:rPr>
          <w:rFonts w:ascii="Calibri Light" w:eastAsia="Calibri Light" w:hAnsi="Calibri Light" w:cs="Calibri Light"/>
          <w:b/>
          <w:bCs/>
          <w:lang w:val="en-US"/>
        </w:rPr>
      </w:pPr>
      <w:r w:rsidRPr="0B0A90C4">
        <w:rPr>
          <w:rFonts w:ascii="Calibri Light" w:eastAsia="Calibri Light" w:hAnsi="Calibri Light" w:cs="Calibri Light"/>
          <w:b/>
          <w:bCs/>
          <w:lang w:val="en-US"/>
        </w:rPr>
        <w:t xml:space="preserve">History: A Progressive City with a Rich Past  </w:t>
      </w:r>
    </w:p>
    <w:p w14:paraId="1C04480A" w14:textId="0FD3B089" w:rsidR="656E511C" w:rsidRPr="00C9347D" w:rsidRDefault="656E511C" w:rsidP="0B0A90C4">
      <w:pPr>
        <w:spacing w:after="0"/>
        <w:rPr>
          <w:lang w:val="en-US"/>
        </w:rPr>
      </w:pPr>
      <w:r w:rsidRPr="0B0A90C4">
        <w:rPr>
          <w:rFonts w:ascii="Calibri Light" w:eastAsia="Calibri Light" w:hAnsi="Calibri Light" w:cs="Calibri Light"/>
          <w:color w:val="0E101A"/>
          <w:sz w:val="22"/>
          <w:szCs w:val="22"/>
          <w:lang w:val="en-US"/>
        </w:rPr>
        <w:t xml:space="preserve">As Copenhagen focuses on shaping a better tomorrow, it does so with great respect for its </w:t>
      </w:r>
      <w:hyperlink r:id="rId12">
        <w:r w:rsidRPr="0B0A90C4">
          <w:rPr>
            <w:rStyle w:val="Hyperlink"/>
            <w:rFonts w:ascii="Calibri Light" w:eastAsia="Calibri Light" w:hAnsi="Calibri Light" w:cs="Calibri Light"/>
            <w:sz w:val="22"/>
            <w:szCs w:val="22"/>
            <w:lang w:val="en-US"/>
          </w:rPr>
          <w:t>past</w:t>
        </w:r>
      </w:hyperlink>
      <w:r w:rsidRPr="0B0A90C4">
        <w:rPr>
          <w:rFonts w:ascii="Calibri Light" w:eastAsia="Calibri Light" w:hAnsi="Calibri Light" w:cs="Calibri Light"/>
          <w:color w:val="0E101A"/>
          <w:sz w:val="22"/>
          <w:szCs w:val="22"/>
          <w:lang w:val="en-US"/>
        </w:rPr>
        <w:t xml:space="preserve">. The city is home to one of the world’s oldest monarchies and has a history that traces back to the Viking Ages. Simply put, history is everywhere in Copenhagen. Its cobblestone streets, palaces, and royal artifacts make for a beautiful backdrop to the modern life lived by the Copenhageners of today. </w:t>
      </w:r>
      <w:proofErr w:type="spellStart"/>
      <w:r w:rsidRPr="0B0A90C4">
        <w:rPr>
          <w:rFonts w:ascii="Calibri Light" w:eastAsia="Calibri Light" w:hAnsi="Calibri Light" w:cs="Calibri Light"/>
          <w:color w:val="0E101A"/>
          <w:sz w:val="22"/>
          <w:szCs w:val="22"/>
          <w:lang w:val="en-US"/>
        </w:rPr>
        <w:t>Colourful</w:t>
      </w:r>
      <w:proofErr w:type="spellEnd"/>
      <w:r w:rsidRPr="0B0A90C4">
        <w:rPr>
          <w:rFonts w:ascii="Calibri Light" w:eastAsia="Calibri Light" w:hAnsi="Calibri Light" w:cs="Calibri Light"/>
          <w:color w:val="0E101A"/>
          <w:sz w:val="22"/>
          <w:szCs w:val="22"/>
          <w:lang w:val="en-US"/>
        </w:rPr>
        <w:t xml:space="preserve"> old houses and historic sites intertwine with next-level contemporary architecture and design and are part of the city’s vision to incorporate sustainability on all levels.   </w:t>
      </w:r>
    </w:p>
    <w:p w14:paraId="5E606C9D" w14:textId="29771CDE" w:rsidR="656E511C" w:rsidRPr="00C9347D" w:rsidRDefault="656E511C" w:rsidP="0B0A90C4">
      <w:pPr>
        <w:spacing w:after="0"/>
        <w:rPr>
          <w:lang w:val="en-US"/>
        </w:rPr>
      </w:pPr>
      <w:r w:rsidRPr="0B0A90C4">
        <w:rPr>
          <w:rFonts w:ascii="Calibri Light" w:eastAsia="Calibri Light" w:hAnsi="Calibri Light" w:cs="Calibri Light"/>
          <w:color w:val="0E101A"/>
          <w:sz w:val="22"/>
          <w:szCs w:val="22"/>
          <w:lang w:val="en-US"/>
        </w:rPr>
        <w:t xml:space="preserve"> </w:t>
      </w:r>
    </w:p>
    <w:p w14:paraId="50DE5B16" w14:textId="0DB92860" w:rsidR="656E511C" w:rsidRDefault="656E511C" w:rsidP="0B0A90C4">
      <w:pPr>
        <w:spacing w:after="0"/>
        <w:rPr>
          <w:rFonts w:ascii="Calibri Light" w:eastAsia="Calibri Light" w:hAnsi="Calibri Light" w:cs="Calibri Light"/>
          <w:color w:val="0E101A"/>
          <w:sz w:val="22"/>
          <w:szCs w:val="22"/>
          <w:lang w:val="en-US"/>
        </w:rPr>
      </w:pPr>
      <w:r w:rsidRPr="0B0A90C4">
        <w:rPr>
          <w:rFonts w:ascii="Calibri Light" w:eastAsia="Calibri Light" w:hAnsi="Calibri Light" w:cs="Calibri Light"/>
          <w:color w:val="0E101A"/>
          <w:sz w:val="22"/>
          <w:szCs w:val="22"/>
          <w:lang w:val="en-US"/>
        </w:rPr>
        <w:t xml:space="preserve">Dive deep into Copenhagen’s DNA and history from a long list of </w:t>
      </w:r>
      <w:hyperlink r:id="rId13">
        <w:r w:rsidRPr="0B0A90C4">
          <w:rPr>
            <w:rStyle w:val="Hyperlink"/>
            <w:rFonts w:ascii="Calibri Light" w:eastAsia="Calibri Light" w:hAnsi="Calibri Light" w:cs="Calibri Light"/>
            <w:color w:val="4A6EE0"/>
            <w:sz w:val="22"/>
            <w:szCs w:val="22"/>
            <w:lang w:val="en-US"/>
          </w:rPr>
          <w:t>museums</w:t>
        </w:r>
      </w:hyperlink>
      <w:r w:rsidRPr="0B0A90C4">
        <w:rPr>
          <w:rFonts w:ascii="Calibri Light" w:eastAsia="Calibri Light" w:hAnsi="Calibri Light" w:cs="Calibri Light"/>
          <w:color w:val="0E101A"/>
          <w:sz w:val="22"/>
          <w:szCs w:val="22"/>
          <w:lang w:val="en-US"/>
        </w:rPr>
        <w:t xml:space="preserve"> and </w:t>
      </w:r>
      <w:hyperlink r:id="rId14">
        <w:r w:rsidRPr="0B0A90C4">
          <w:rPr>
            <w:rStyle w:val="Hyperlink"/>
            <w:rFonts w:ascii="Calibri Light" w:eastAsia="Calibri Light" w:hAnsi="Calibri Light" w:cs="Calibri Light"/>
            <w:sz w:val="22"/>
            <w:szCs w:val="22"/>
            <w:lang w:val="en-US"/>
          </w:rPr>
          <w:t>royal attractions</w:t>
        </w:r>
      </w:hyperlink>
      <w:r w:rsidRPr="0B0A90C4">
        <w:rPr>
          <w:rFonts w:ascii="Calibri Light" w:eastAsia="Calibri Light" w:hAnsi="Calibri Light" w:cs="Calibri Light"/>
          <w:color w:val="0E101A"/>
          <w:sz w:val="22"/>
          <w:szCs w:val="22"/>
          <w:lang w:val="en-US"/>
        </w:rPr>
        <w:t xml:space="preserve"> and experience the historic cultural district of Copenhagen and beyond right here.  </w:t>
      </w:r>
    </w:p>
    <w:p w14:paraId="1CF7EC3A" w14:textId="4500E485" w:rsidR="0B0A90C4" w:rsidRDefault="0B0A90C4" w:rsidP="0B0A90C4">
      <w:pPr>
        <w:spacing w:after="0"/>
        <w:rPr>
          <w:rFonts w:ascii="Calibri Light" w:eastAsia="Calibri Light" w:hAnsi="Calibri Light" w:cs="Calibri Light"/>
          <w:sz w:val="22"/>
          <w:szCs w:val="22"/>
          <w:lang w:val="en-US"/>
        </w:rPr>
      </w:pPr>
    </w:p>
    <w:p w14:paraId="4CED2647" w14:textId="466859BC" w:rsidR="064CEDCE" w:rsidRDefault="064CEDCE" w:rsidP="58A8911A">
      <w:pPr>
        <w:spacing w:after="0"/>
        <w:rPr>
          <w:rFonts w:ascii="Calibri Light" w:eastAsia="Calibri Light" w:hAnsi="Calibri Light" w:cs="Calibri Light"/>
          <w:b/>
          <w:bCs/>
          <w:lang w:val="en-US"/>
        </w:rPr>
      </w:pPr>
      <w:r w:rsidRPr="0B0A90C4">
        <w:rPr>
          <w:rFonts w:ascii="Calibri Light" w:eastAsia="Calibri Light" w:hAnsi="Calibri Light" w:cs="Calibri Light"/>
          <w:b/>
          <w:bCs/>
          <w:lang w:val="en-US"/>
        </w:rPr>
        <w:t xml:space="preserve">Where the Bikes Rule </w:t>
      </w:r>
    </w:p>
    <w:p w14:paraId="69623814" w14:textId="252C9AA3" w:rsidR="58A8911A" w:rsidRPr="00C9347D" w:rsidRDefault="7BD96AFD" w:rsidP="58A8911A">
      <w:pPr>
        <w:spacing w:after="0"/>
        <w:rPr>
          <w:lang w:val="en-US"/>
        </w:rPr>
      </w:pPr>
      <w:r w:rsidRPr="0B0A90C4">
        <w:rPr>
          <w:rFonts w:ascii="Calibri Light" w:eastAsia="Calibri Light" w:hAnsi="Calibri Light" w:cs="Calibri Light"/>
          <w:sz w:val="22"/>
          <w:szCs w:val="22"/>
          <w:lang w:val="en-US"/>
        </w:rPr>
        <w:t xml:space="preserve">Copenhagen is frequently voted one of the most </w:t>
      </w:r>
      <w:hyperlink r:id="rId15">
        <w:r w:rsidRPr="0B0A90C4">
          <w:rPr>
            <w:rStyle w:val="Hyperlink"/>
            <w:rFonts w:ascii="Calibri Light" w:eastAsia="Calibri Light" w:hAnsi="Calibri Light" w:cs="Calibri Light"/>
            <w:sz w:val="22"/>
            <w:szCs w:val="22"/>
            <w:lang w:val="en-US"/>
          </w:rPr>
          <w:t>bike-friendly cities</w:t>
        </w:r>
      </w:hyperlink>
      <w:r w:rsidRPr="0B0A90C4">
        <w:rPr>
          <w:rFonts w:ascii="Calibri Light" w:eastAsia="Calibri Light" w:hAnsi="Calibri Light" w:cs="Calibri Light"/>
          <w:sz w:val="22"/>
          <w:szCs w:val="22"/>
          <w:lang w:val="en-US"/>
        </w:rPr>
        <w:t xml:space="preserve"> in the world, and its 546 km of bicycle paths, curb-separated bicycle tracks, bike bridges, cycle superhighways, and bike traffic lights are part of the daily commute for many locals. The city’s tireless focus on </w:t>
      </w:r>
      <w:hyperlink r:id="rId16">
        <w:r w:rsidRPr="0B0A90C4">
          <w:rPr>
            <w:rStyle w:val="Hyperlink"/>
            <w:rFonts w:ascii="Calibri Light" w:eastAsia="Calibri Light" w:hAnsi="Calibri Light" w:cs="Calibri Light"/>
            <w:sz w:val="22"/>
            <w:szCs w:val="22"/>
            <w:lang w:val="en-US"/>
          </w:rPr>
          <w:t>bicycle-centric urban plannin</w:t>
        </w:r>
      </w:hyperlink>
      <w:r w:rsidRPr="0B0A90C4">
        <w:rPr>
          <w:rFonts w:ascii="Calibri Light" w:eastAsia="Calibri Light" w:hAnsi="Calibri Light" w:cs="Calibri Light"/>
          <w:sz w:val="22"/>
          <w:szCs w:val="22"/>
          <w:lang w:val="en-US"/>
        </w:rPr>
        <w:t xml:space="preserve">g and on creating a safe, well-connected, and user-friendly bicycle infrastructure quickly makes most visitors understand that one of the best ways to explore the city is, in fact, by bike. Many of Copenhagen’s hotels provide free bikes for their guests, and both local bike rentals and tour guides are more than happy to assist you with getting out and about the city on two wheels. </w:t>
      </w:r>
    </w:p>
    <w:p w14:paraId="5C5D7374" w14:textId="1FE0B5F7" w:rsidR="0B0A90C4" w:rsidRDefault="0B0A90C4" w:rsidP="0B0A90C4">
      <w:pPr>
        <w:pBdr>
          <w:bottom w:val="single" w:sz="6" w:space="1" w:color="000000"/>
        </w:pBdr>
        <w:spacing w:after="0"/>
        <w:rPr>
          <w:rFonts w:ascii="Calibri Light" w:eastAsia="Calibri Light" w:hAnsi="Calibri Light" w:cs="Calibri Light"/>
          <w:sz w:val="22"/>
          <w:szCs w:val="22"/>
          <w:lang w:val="en-US"/>
        </w:rPr>
      </w:pPr>
    </w:p>
    <w:p w14:paraId="4CF6E995" w14:textId="37CA9C94" w:rsidR="0B0A90C4" w:rsidRDefault="0B0A90C4" w:rsidP="0B0A90C4">
      <w:pPr>
        <w:spacing w:after="0"/>
        <w:rPr>
          <w:rFonts w:ascii="Calibri Light" w:eastAsia="Calibri Light" w:hAnsi="Calibri Light" w:cs="Calibri Light"/>
          <w:sz w:val="22"/>
          <w:szCs w:val="22"/>
          <w:lang w:val="en-US"/>
        </w:rPr>
      </w:pPr>
    </w:p>
    <w:p w14:paraId="7F3962E0" w14:textId="0F58CC62" w:rsidR="4F0C181B" w:rsidRDefault="4F0C181B" w:rsidP="58A8911A">
      <w:pPr>
        <w:spacing w:after="0" w:line="240" w:lineRule="auto"/>
        <w:rPr>
          <w:rFonts w:ascii="Calibri Light" w:eastAsia="Calibri Light" w:hAnsi="Calibri Light" w:cs="Calibri Light"/>
          <w:color w:val="000000" w:themeColor="text1"/>
          <w:sz w:val="28"/>
          <w:szCs w:val="28"/>
          <w:lang w:val="en-US"/>
        </w:rPr>
      </w:pPr>
      <w:r w:rsidRPr="58A8911A">
        <w:rPr>
          <w:rStyle w:val="normaltextrun"/>
          <w:rFonts w:ascii="Calibri Light" w:eastAsia="Calibri Light" w:hAnsi="Calibri Light" w:cs="Calibri Light"/>
          <w:b/>
          <w:bCs/>
          <w:color w:val="000000" w:themeColor="text1"/>
          <w:sz w:val="28"/>
          <w:szCs w:val="28"/>
          <w:lang w:val="en-GB"/>
        </w:rPr>
        <w:t>Useful links</w:t>
      </w:r>
    </w:p>
    <w:p w14:paraId="59D1861E" w14:textId="16CD71A7" w:rsidR="58A8911A" w:rsidRPr="00C9347D" w:rsidRDefault="58A8911A" w:rsidP="58A8911A">
      <w:pPr>
        <w:spacing w:after="0" w:line="240" w:lineRule="auto"/>
        <w:rPr>
          <w:rFonts w:ascii="Calibri Light" w:eastAsia="Calibri Light" w:hAnsi="Calibri Light" w:cs="Calibri Light"/>
          <w:color w:val="000000" w:themeColor="text1"/>
          <w:sz w:val="28"/>
          <w:szCs w:val="28"/>
          <w:lang w:val="en-US"/>
        </w:rPr>
      </w:pPr>
    </w:p>
    <w:p w14:paraId="58B6246A" w14:textId="3AADB4E8" w:rsidR="4F0C181B" w:rsidRDefault="4F0C181B" w:rsidP="58A8911A">
      <w:pPr>
        <w:spacing w:after="0" w:line="240" w:lineRule="auto"/>
        <w:rPr>
          <w:rFonts w:ascii="Calibri Light" w:eastAsia="Calibri Light" w:hAnsi="Calibri Light" w:cs="Calibri Light"/>
          <w:color w:val="000000" w:themeColor="text1"/>
          <w:lang w:val="en-US"/>
        </w:rPr>
      </w:pPr>
      <w:r w:rsidRPr="58A8911A">
        <w:rPr>
          <w:rStyle w:val="normaltextrun"/>
          <w:rFonts w:ascii="Calibri Light" w:eastAsia="Calibri Light" w:hAnsi="Calibri Light" w:cs="Calibri Light"/>
          <w:b/>
          <w:bCs/>
          <w:color w:val="000000" w:themeColor="text1"/>
          <w:sz w:val="24"/>
          <w:szCs w:val="24"/>
          <w:lang w:val="en-GB"/>
        </w:rPr>
        <w:t>Visitcopenhagen.com</w:t>
      </w:r>
    </w:p>
    <w:p w14:paraId="68080FFC" w14:textId="1216ACB9"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7424B535" w14:textId="0999CD6A" w:rsidR="4F0C181B" w:rsidRDefault="4F0C181B" w:rsidP="58A8911A">
      <w:pPr>
        <w:spacing w:after="0" w:line="240" w:lineRule="auto"/>
        <w:rPr>
          <w:rFonts w:ascii="Calibri Light" w:eastAsia="Calibri Light" w:hAnsi="Calibri Light" w:cs="Calibri Light"/>
          <w:color w:val="000000" w:themeColor="text1"/>
          <w:sz w:val="22"/>
          <w:szCs w:val="22"/>
          <w:lang w:val="en-US"/>
        </w:rPr>
      </w:pPr>
      <w:r w:rsidRPr="58A8911A">
        <w:rPr>
          <w:rStyle w:val="normaltextrun"/>
          <w:rFonts w:ascii="Calibri Light" w:eastAsia="Calibri Light" w:hAnsi="Calibri Light" w:cs="Calibri Light"/>
          <w:color w:val="000000" w:themeColor="text1"/>
          <w:lang w:val="en-GB"/>
        </w:rPr>
        <w:t xml:space="preserve">Get inspired and discover Copenhagen’s classic tourist attractions, palaces, museums, hidden treasures and much more online at </w:t>
      </w:r>
      <w:hyperlink r:id="rId17">
        <w:r w:rsidRPr="58A8911A">
          <w:rPr>
            <w:rStyle w:val="Hyperlink"/>
            <w:rFonts w:ascii="Calibri Light" w:eastAsia="Calibri Light" w:hAnsi="Calibri Light" w:cs="Calibri Light"/>
            <w:sz w:val="22"/>
            <w:szCs w:val="22"/>
            <w:lang w:val="en-GB"/>
          </w:rPr>
          <w:t>VisitCopenhagen.com</w:t>
        </w:r>
      </w:hyperlink>
    </w:p>
    <w:p w14:paraId="1BFD31EE" w14:textId="141C410D"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0565EC2B" w14:textId="104D239C" w:rsidR="4F0C181B" w:rsidRDefault="4F0C181B" w:rsidP="58A8911A">
      <w:pPr>
        <w:pStyle w:val="Listeafsnit"/>
        <w:numPr>
          <w:ilvl w:val="0"/>
          <w:numId w:val="3"/>
        </w:numPr>
        <w:spacing w:after="0" w:line="240" w:lineRule="auto"/>
        <w:rPr>
          <w:rFonts w:ascii="Calibri Light" w:eastAsia="Calibri Light" w:hAnsi="Calibri Light" w:cs="Calibri Light"/>
          <w:color w:val="000000" w:themeColor="text1"/>
          <w:sz w:val="22"/>
          <w:szCs w:val="22"/>
          <w:lang w:val="en-US"/>
        </w:rPr>
      </w:pPr>
      <w:r w:rsidRPr="58A8911A">
        <w:rPr>
          <w:rStyle w:val="eop"/>
          <w:rFonts w:ascii="Calibri Light" w:eastAsia="Calibri Light" w:hAnsi="Calibri Light" w:cs="Calibri Light"/>
          <w:color w:val="000000" w:themeColor="text1"/>
          <w:lang w:val="en-GB"/>
        </w:rPr>
        <w:t xml:space="preserve">Find an extensive overview of restaurants, cafes and bars </w:t>
      </w:r>
      <w:hyperlink r:id="rId18">
        <w:r w:rsidRPr="58A8911A">
          <w:rPr>
            <w:rStyle w:val="Hyperlink"/>
            <w:rFonts w:ascii="Calibri Light" w:eastAsia="Calibri Light" w:hAnsi="Calibri Light" w:cs="Calibri Light"/>
            <w:sz w:val="22"/>
            <w:szCs w:val="22"/>
            <w:lang w:val="en-GB"/>
          </w:rPr>
          <w:t>here</w:t>
        </w:r>
      </w:hyperlink>
      <w:r w:rsidRPr="58A8911A">
        <w:rPr>
          <w:rStyle w:val="eop"/>
          <w:rFonts w:ascii="Calibri Light" w:eastAsia="Calibri Light" w:hAnsi="Calibri Light" w:cs="Calibri Light"/>
          <w:color w:val="000000" w:themeColor="text1"/>
          <w:lang w:val="en-GB"/>
        </w:rPr>
        <w:t>.</w:t>
      </w:r>
    </w:p>
    <w:p w14:paraId="062D686E" w14:textId="6E53215D" w:rsidR="4F0C181B" w:rsidRDefault="4F0C181B" w:rsidP="58A8911A">
      <w:pPr>
        <w:pStyle w:val="Listeafsnit"/>
        <w:numPr>
          <w:ilvl w:val="0"/>
          <w:numId w:val="2"/>
        </w:numPr>
        <w:spacing w:after="0" w:line="240" w:lineRule="auto"/>
        <w:rPr>
          <w:rFonts w:ascii="Calibri Light" w:eastAsia="Calibri Light" w:hAnsi="Calibri Light" w:cs="Calibri Light"/>
          <w:color w:val="000000" w:themeColor="text1"/>
          <w:sz w:val="22"/>
          <w:szCs w:val="22"/>
          <w:lang w:val="en-US"/>
        </w:rPr>
      </w:pPr>
      <w:r w:rsidRPr="58A8911A">
        <w:rPr>
          <w:rStyle w:val="eop"/>
          <w:rFonts w:ascii="Calibri Light" w:eastAsia="Calibri Light" w:hAnsi="Calibri Light" w:cs="Calibri Light"/>
          <w:color w:val="000000" w:themeColor="text1"/>
          <w:lang w:val="en-GB"/>
        </w:rPr>
        <w:t xml:space="preserve">Visit the Copenhagen neighbourhood guide </w:t>
      </w:r>
      <w:hyperlink r:id="rId19">
        <w:r w:rsidRPr="58A8911A">
          <w:rPr>
            <w:rStyle w:val="Hyperlink"/>
            <w:rFonts w:ascii="Calibri Light" w:eastAsia="Calibri Light" w:hAnsi="Calibri Light" w:cs="Calibri Light"/>
            <w:sz w:val="22"/>
            <w:szCs w:val="22"/>
            <w:lang w:val="en-GB"/>
          </w:rPr>
          <w:t>here</w:t>
        </w:r>
      </w:hyperlink>
      <w:r w:rsidRPr="58A8911A">
        <w:rPr>
          <w:rStyle w:val="eop"/>
          <w:rFonts w:ascii="Calibri Light" w:eastAsia="Calibri Light" w:hAnsi="Calibri Light" w:cs="Calibri Light"/>
          <w:color w:val="000000" w:themeColor="text1"/>
          <w:lang w:val="en-GB"/>
        </w:rPr>
        <w:t>.</w:t>
      </w:r>
    </w:p>
    <w:p w14:paraId="74A8E07F" w14:textId="53526C94" w:rsidR="4F0C181B" w:rsidRDefault="4F0C181B" w:rsidP="58A8911A">
      <w:pPr>
        <w:pStyle w:val="Listeafsnit"/>
        <w:numPr>
          <w:ilvl w:val="0"/>
          <w:numId w:val="1"/>
        </w:numPr>
        <w:spacing w:after="0" w:line="240" w:lineRule="auto"/>
        <w:rPr>
          <w:rFonts w:ascii="Calibri Light" w:eastAsia="Calibri Light" w:hAnsi="Calibri Light" w:cs="Calibri Light"/>
          <w:color w:val="000000" w:themeColor="text1"/>
          <w:sz w:val="22"/>
          <w:szCs w:val="22"/>
          <w:lang w:val="en-US"/>
        </w:rPr>
      </w:pPr>
      <w:r w:rsidRPr="58A8911A">
        <w:rPr>
          <w:rStyle w:val="eop"/>
          <w:rFonts w:ascii="Calibri Light" w:eastAsia="Calibri Light" w:hAnsi="Calibri Light" w:cs="Calibri Light"/>
          <w:color w:val="000000" w:themeColor="text1"/>
          <w:lang w:val="en-GB"/>
        </w:rPr>
        <w:t xml:space="preserve">Find practical tips and information about Copenhagen </w:t>
      </w:r>
      <w:hyperlink r:id="rId20">
        <w:r w:rsidRPr="58A8911A">
          <w:rPr>
            <w:rStyle w:val="Hyperlink"/>
            <w:rFonts w:ascii="Calibri Light" w:eastAsia="Calibri Light" w:hAnsi="Calibri Light" w:cs="Calibri Light"/>
            <w:sz w:val="22"/>
            <w:szCs w:val="22"/>
            <w:lang w:val="en-GB"/>
          </w:rPr>
          <w:t>here</w:t>
        </w:r>
      </w:hyperlink>
      <w:r w:rsidRPr="58A8911A">
        <w:rPr>
          <w:rStyle w:val="eop"/>
          <w:rFonts w:ascii="Calibri Light" w:eastAsia="Calibri Light" w:hAnsi="Calibri Light" w:cs="Calibri Light"/>
          <w:color w:val="000000" w:themeColor="text1"/>
          <w:lang w:val="en-GB"/>
        </w:rPr>
        <w:t>.</w:t>
      </w:r>
    </w:p>
    <w:p w14:paraId="67EDC1DF" w14:textId="7D0BF956" w:rsidR="58A8911A" w:rsidRDefault="58A8911A" w:rsidP="58A8911A">
      <w:pPr>
        <w:spacing w:after="0" w:line="240" w:lineRule="auto"/>
        <w:rPr>
          <w:rFonts w:ascii="Times New Roman" w:eastAsia="Times New Roman" w:hAnsi="Times New Roman" w:cs="Times New Roman"/>
          <w:color w:val="000000" w:themeColor="text1"/>
          <w:lang w:val="en-US"/>
        </w:rPr>
      </w:pPr>
    </w:p>
    <w:p w14:paraId="13BBEC96" w14:textId="19B2D4B3" w:rsidR="58A8911A" w:rsidRPr="00C9347D" w:rsidRDefault="58A8911A" w:rsidP="58A8911A">
      <w:pPr>
        <w:spacing w:after="0" w:line="240" w:lineRule="auto"/>
        <w:rPr>
          <w:rFonts w:ascii="Calibri Light" w:eastAsia="Calibri Light" w:hAnsi="Calibri Light" w:cs="Calibri Light"/>
          <w:color w:val="000000" w:themeColor="text1"/>
          <w:lang w:val="en-US"/>
        </w:rPr>
      </w:pPr>
    </w:p>
    <w:p w14:paraId="6BE922DE" w14:textId="11C4F3EF" w:rsidR="4F0C181B" w:rsidRDefault="4F0C181B" w:rsidP="58A8911A">
      <w:pPr>
        <w:spacing w:after="0" w:line="240" w:lineRule="auto"/>
        <w:rPr>
          <w:rFonts w:ascii="Calibri Light" w:eastAsia="Calibri Light" w:hAnsi="Calibri Light" w:cs="Calibri Light"/>
          <w:color w:val="000000" w:themeColor="text1"/>
          <w:lang w:val="en-US"/>
        </w:rPr>
      </w:pPr>
      <w:r w:rsidRPr="58A8911A">
        <w:rPr>
          <w:rStyle w:val="eop"/>
          <w:rFonts w:ascii="Calibri Light" w:eastAsia="Calibri Light" w:hAnsi="Calibri Light" w:cs="Calibri Light"/>
          <w:b/>
          <w:bCs/>
          <w:color w:val="000000" w:themeColor="text1"/>
          <w:sz w:val="24"/>
          <w:szCs w:val="24"/>
          <w:lang w:val="en-GB"/>
        </w:rPr>
        <w:t>Sign up to newsletter</w:t>
      </w:r>
    </w:p>
    <w:p w14:paraId="78E96B54" w14:textId="4C8B5505" w:rsidR="4F0C181B" w:rsidRDefault="4F0C181B" w:rsidP="0B0A90C4">
      <w:pPr>
        <w:spacing w:after="0" w:line="240" w:lineRule="auto"/>
        <w:rPr>
          <w:rFonts w:ascii="Calibri Light" w:eastAsia="Calibri Light" w:hAnsi="Calibri Light" w:cs="Calibri Light"/>
          <w:color w:val="000000" w:themeColor="text1"/>
          <w:sz w:val="22"/>
          <w:szCs w:val="22"/>
          <w:lang w:val="en-US"/>
        </w:rPr>
      </w:pPr>
      <w:r w:rsidRPr="00C9347D">
        <w:rPr>
          <w:lang w:val="en-US"/>
        </w:rPr>
        <w:br/>
      </w:r>
      <w:r w:rsidRPr="0B0A90C4">
        <w:rPr>
          <w:rStyle w:val="normaltextrun"/>
          <w:rFonts w:ascii="Calibri Light" w:eastAsia="Calibri Light" w:hAnsi="Calibri Light" w:cs="Calibri Light"/>
          <w:color w:val="000000" w:themeColor="text1"/>
          <w:lang w:val="en-GB"/>
        </w:rPr>
        <w:t xml:space="preserve">For more news and information about Copenhagen sign up </w:t>
      </w:r>
      <w:r w:rsidR="292503FC" w:rsidRPr="0B0A90C4">
        <w:rPr>
          <w:rStyle w:val="normaltextrun"/>
          <w:rFonts w:ascii="Calibri Light" w:eastAsia="Calibri Light" w:hAnsi="Calibri Light" w:cs="Calibri Light"/>
          <w:color w:val="000000" w:themeColor="text1"/>
          <w:lang w:val="en-GB"/>
        </w:rPr>
        <w:t>for</w:t>
      </w:r>
      <w:r w:rsidRPr="0B0A90C4">
        <w:rPr>
          <w:rStyle w:val="normaltextrun"/>
          <w:rFonts w:ascii="Calibri Light" w:eastAsia="Calibri Light" w:hAnsi="Calibri Light" w:cs="Calibri Light"/>
          <w:color w:val="000000" w:themeColor="text1"/>
          <w:lang w:val="en-GB"/>
        </w:rPr>
        <w:t xml:space="preserve"> the </w:t>
      </w:r>
      <w:hyperlink r:id="rId21">
        <w:r w:rsidRPr="0B0A90C4">
          <w:rPr>
            <w:rStyle w:val="Hyperlink"/>
            <w:rFonts w:ascii="Calibri Light" w:eastAsia="Calibri Light" w:hAnsi="Calibri Light" w:cs="Calibri Light"/>
            <w:sz w:val="22"/>
            <w:szCs w:val="22"/>
            <w:lang w:val="en-GB"/>
          </w:rPr>
          <w:t>‘Copenhagen Unfolded’</w:t>
        </w:r>
      </w:hyperlink>
      <w:r w:rsidRPr="0B0A90C4">
        <w:rPr>
          <w:rStyle w:val="spellingerror"/>
          <w:rFonts w:ascii="Calibri Light" w:eastAsia="Calibri Light" w:hAnsi="Calibri Light" w:cs="Calibri Light"/>
          <w:color w:val="000000" w:themeColor="text1"/>
          <w:lang w:val="en-GB"/>
        </w:rPr>
        <w:t xml:space="preserve"> newsletter</w:t>
      </w:r>
    </w:p>
    <w:p w14:paraId="6A9DA3BC" w14:textId="37B9C034"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5AF7E4F5" w14:textId="48AEE4C9" w:rsidR="58A8911A" w:rsidRPr="00C9347D" w:rsidRDefault="58A8911A" w:rsidP="58A8911A">
      <w:pPr>
        <w:spacing w:after="0" w:line="240" w:lineRule="auto"/>
        <w:rPr>
          <w:rFonts w:ascii="Calibri Light" w:eastAsia="Calibri Light" w:hAnsi="Calibri Light" w:cs="Calibri Light"/>
          <w:color w:val="000000" w:themeColor="text1"/>
          <w:lang w:val="en-US"/>
        </w:rPr>
      </w:pPr>
    </w:p>
    <w:p w14:paraId="44CEEAC1" w14:textId="53AE47BC" w:rsidR="4F0C181B" w:rsidRDefault="4F0C181B" w:rsidP="58A8911A">
      <w:pPr>
        <w:pStyle w:val="paragraph"/>
        <w:spacing w:beforeAutospacing="0" w:after="0" w:afterAutospacing="0"/>
        <w:rPr>
          <w:rFonts w:ascii="Calibri Light" w:eastAsia="Calibri Light" w:hAnsi="Calibri Light" w:cs="Calibri Light"/>
          <w:color w:val="000000" w:themeColor="text1"/>
          <w:lang w:val="en-US"/>
        </w:rPr>
      </w:pPr>
      <w:r w:rsidRPr="58A8911A">
        <w:rPr>
          <w:rFonts w:ascii="Calibri Light" w:eastAsia="Calibri Light" w:hAnsi="Calibri Light" w:cs="Calibri Light"/>
          <w:b/>
          <w:bCs/>
          <w:color w:val="000000" w:themeColor="text1"/>
        </w:rPr>
        <w:t xml:space="preserve">Follow </w:t>
      </w:r>
      <w:proofErr w:type="spellStart"/>
      <w:r w:rsidRPr="58A8911A">
        <w:rPr>
          <w:rFonts w:ascii="Calibri Light" w:eastAsia="Calibri Light" w:hAnsi="Calibri Light" w:cs="Calibri Light"/>
          <w:b/>
          <w:bCs/>
          <w:color w:val="000000" w:themeColor="text1"/>
        </w:rPr>
        <w:t>VisitCopenhagen</w:t>
      </w:r>
      <w:proofErr w:type="spellEnd"/>
      <w:r w:rsidRPr="58A8911A">
        <w:rPr>
          <w:rFonts w:ascii="Calibri Light" w:eastAsia="Calibri Light" w:hAnsi="Calibri Light" w:cs="Calibri Light"/>
          <w:b/>
          <w:bCs/>
          <w:color w:val="000000" w:themeColor="text1"/>
        </w:rPr>
        <w:t xml:space="preserve"> on Social Media</w:t>
      </w:r>
    </w:p>
    <w:p w14:paraId="716B6E7E" w14:textId="177265E2" w:rsidR="58A8911A" w:rsidRDefault="58A8911A" w:rsidP="58A8911A">
      <w:pPr>
        <w:spacing w:after="0" w:line="240" w:lineRule="auto"/>
        <w:rPr>
          <w:rFonts w:ascii="Calibri Light" w:eastAsia="Calibri Light" w:hAnsi="Calibri Light" w:cs="Calibri Light"/>
          <w:color w:val="000000" w:themeColor="text1"/>
          <w:lang w:val="en-US"/>
        </w:rPr>
      </w:pPr>
    </w:p>
    <w:p w14:paraId="70E0780C" w14:textId="43E45EB3" w:rsidR="4F0C181B" w:rsidRDefault="4F0C181B" w:rsidP="58A8911A">
      <w:pPr>
        <w:spacing w:after="0" w:line="240" w:lineRule="auto"/>
        <w:rPr>
          <w:rFonts w:ascii="Calibri Light" w:eastAsia="Calibri Light" w:hAnsi="Calibri Light" w:cs="Calibri Light"/>
          <w:color w:val="000000" w:themeColor="text1"/>
          <w:sz w:val="22"/>
          <w:szCs w:val="22"/>
          <w:lang w:val="en-US"/>
        </w:rPr>
      </w:pPr>
      <w:hyperlink r:id="rId22">
        <w:r w:rsidRPr="58A8911A">
          <w:rPr>
            <w:rStyle w:val="Hyperlink"/>
            <w:rFonts w:ascii="Calibri Light" w:eastAsia="Calibri Light" w:hAnsi="Calibri Light" w:cs="Calibri Light"/>
            <w:sz w:val="22"/>
            <w:szCs w:val="22"/>
            <w:lang w:val="en-GB"/>
          </w:rPr>
          <w:t>Instagram</w:t>
        </w:r>
      </w:hyperlink>
    </w:p>
    <w:p w14:paraId="519C71EA" w14:textId="16C73300"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3C32F81B" w14:textId="73E9FBC5" w:rsidR="4F0C181B" w:rsidRDefault="4F0C181B" w:rsidP="58A8911A">
      <w:pPr>
        <w:spacing w:after="0" w:line="240" w:lineRule="auto"/>
        <w:rPr>
          <w:rFonts w:ascii="Calibri" w:eastAsia="Calibri" w:hAnsi="Calibri" w:cs="Calibri"/>
          <w:color w:val="000000" w:themeColor="text1"/>
          <w:sz w:val="22"/>
          <w:szCs w:val="22"/>
          <w:lang w:val="en-US"/>
        </w:rPr>
      </w:pPr>
      <w:hyperlink r:id="rId23">
        <w:r w:rsidRPr="58A8911A">
          <w:rPr>
            <w:rStyle w:val="Hyperlink"/>
            <w:rFonts w:ascii="Calibri Light" w:eastAsia="Calibri Light" w:hAnsi="Calibri Light" w:cs="Calibri Light"/>
            <w:sz w:val="22"/>
            <w:szCs w:val="22"/>
            <w:lang w:val="en-GB"/>
          </w:rPr>
          <w:t>Facebook</w:t>
        </w:r>
      </w:hyperlink>
    </w:p>
    <w:p w14:paraId="62C5863A" w14:textId="180A7ECF" w:rsidR="58A8911A" w:rsidRPr="00C9347D" w:rsidRDefault="58A8911A" w:rsidP="58A8911A">
      <w:pPr>
        <w:spacing w:after="0" w:line="240" w:lineRule="auto"/>
        <w:rPr>
          <w:rFonts w:ascii="Calibri Light" w:eastAsia="Calibri Light" w:hAnsi="Calibri Light" w:cs="Calibri Light"/>
          <w:color w:val="000000" w:themeColor="text1"/>
          <w:sz w:val="22"/>
          <w:szCs w:val="22"/>
          <w:lang w:val="en-US"/>
        </w:rPr>
      </w:pPr>
    </w:p>
    <w:p w14:paraId="11A09C43" w14:textId="4D31A898"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1AB4CFEA" w14:textId="67539BE1" w:rsidR="4F0C181B" w:rsidRDefault="4F0C181B" w:rsidP="58A8911A">
      <w:pPr>
        <w:pStyle w:val="paragraph"/>
        <w:spacing w:beforeAutospacing="0" w:after="0" w:afterAutospacing="0"/>
        <w:rPr>
          <w:rFonts w:ascii="Calibri Light" w:eastAsia="Calibri Light" w:hAnsi="Calibri Light" w:cs="Calibri Light"/>
          <w:color w:val="000000" w:themeColor="text1"/>
          <w:lang w:val="en-US"/>
        </w:rPr>
      </w:pPr>
      <w:r w:rsidRPr="58A8911A">
        <w:rPr>
          <w:rFonts w:ascii="Calibri Light" w:eastAsia="Calibri Light" w:hAnsi="Calibri Light" w:cs="Calibri Light"/>
          <w:b/>
          <w:bCs/>
          <w:color w:val="000000" w:themeColor="text1"/>
        </w:rPr>
        <w:lastRenderedPageBreak/>
        <w:t>Follow Copenhagen Convention Bureau on</w:t>
      </w:r>
    </w:p>
    <w:p w14:paraId="18D42897" w14:textId="105A6B33" w:rsidR="4F0C181B" w:rsidRDefault="4F0C181B" w:rsidP="58A8911A">
      <w:pPr>
        <w:spacing w:after="0" w:line="240" w:lineRule="auto"/>
        <w:rPr>
          <w:rFonts w:ascii="Calibri Light" w:eastAsia="Calibri Light" w:hAnsi="Calibri Light" w:cs="Calibri Light"/>
          <w:color w:val="000000" w:themeColor="text1"/>
          <w:sz w:val="22"/>
          <w:szCs w:val="22"/>
          <w:lang w:val="en-US"/>
        </w:rPr>
      </w:pPr>
      <w:r w:rsidRPr="00C9347D">
        <w:rPr>
          <w:lang w:val="en-US"/>
        </w:rPr>
        <w:br/>
      </w:r>
      <w:hyperlink r:id="rId24">
        <w:r w:rsidRPr="58A8911A">
          <w:rPr>
            <w:rStyle w:val="Hyperlink"/>
            <w:rFonts w:ascii="Calibri Light" w:eastAsia="Calibri Light" w:hAnsi="Calibri Light" w:cs="Calibri Light"/>
            <w:sz w:val="22"/>
            <w:szCs w:val="22"/>
            <w:lang w:val="en-GB"/>
          </w:rPr>
          <w:t>LinkedIn</w:t>
        </w:r>
      </w:hyperlink>
    </w:p>
    <w:p w14:paraId="3877723B" w14:textId="4B5D76F4" w:rsidR="58A8911A" w:rsidRDefault="58A8911A" w:rsidP="58A8911A">
      <w:pPr>
        <w:spacing w:after="0" w:line="240" w:lineRule="auto"/>
        <w:rPr>
          <w:rFonts w:ascii="Times New Roman" w:eastAsia="Times New Roman" w:hAnsi="Times New Roman" w:cs="Times New Roman"/>
          <w:color w:val="000000" w:themeColor="text1"/>
          <w:sz w:val="22"/>
          <w:szCs w:val="22"/>
          <w:lang w:val="en-US"/>
        </w:rPr>
      </w:pPr>
    </w:p>
    <w:p w14:paraId="1ABBCA2C" w14:textId="20FCEBB2" w:rsidR="58A8911A" w:rsidRDefault="58A8911A" w:rsidP="58A8911A">
      <w:pPr>
        <w:spacing w:after="0" w:line="240" w:lineRule="auto"/>
        <w:rPr>
          <w:rFonts w:ascii="Times New Roman" w:eastAsia="Times New Roman" w:hAnsi="Times New Roman" w:cs="Times New Roman"/>
          <w:color w:val="000000" w:themeColor="text1"/>
          <w:sz w:val="22"/>
          <w:szCs w:val="22"/>
          <w:lang w:val="en-US"/>
        </w:rPr>
      </w:pPr>
    </w:p>
    <w:p w14:paraId="249DC02C" w14:textId="1B335D47" w:rsidR="4F0C181B" w:rsidRDefault="4F0C181B" w:rsidP="58A8911A">
      <w:pPr>
        <w:spacing w:after="0"/>
        <w:rPr>
          <w:rFonts w:ascii="Calibri Light" w:eastAsia="Calibri Light" w:hAnsi="Calibri Light" w:cs="Calibri Light"/>
          <w:color w:val="000000" w:themeColor="text1"/>
          <w:lang w:val="en-US"/>
        </w:rPr>
      </w:pPr>
      <w:r w:rsidRPr="58A8911A">
        <w:rPr>
          <w:rFonts w:ascii="Calibri Light" w:eastAsia="Calibri Light" w:hAnsi="Calibri Light" w:cs="Calibri Light"/>
          <w:b/>
          <w:bCs/>
          <w:color w:val="000000" w:themeColor="text1"/>
          <w:lang w:val="en-GB"/>
        </w:rPr>
        <w:t xml:space="preserve">Get access to Copenhagen photos &amp; videos at </w:t>
      </w:r>
      <w:r w:rsidRPr="00C9347D">
        <w:rPr>
          <w:lang w:val="en-US"/>
        </w:rPr>
        <w:br/>
      </w:r>
    </w:p>
    <w:p w14:paraId="74FB81C1" w14:textId="32AB9754" w:rsidR="4F0C181B" w:rsidRDefault="4F0C181B" w:rsidP="58A8911A">
      <w:pPr>
        <w:spacing w:after="0"/>
        <w:rPr>
          <w:rFonts w:ascii="Calibri Light" w:eastAsia="Calibri Light" w:hAnsi="Calibri Light" w:cs="Calibri Light"/>
          <w:color w:val="000000" w:themeColor="text1"/>
          <w:sz w:val="22"/>
          <w:szCs w:val="22"/>
          <w:lang w:val="en-US"/>
        </w:rPr>
      </w:pPr>
      <w:hyperlink r:id="rId25">
        <w:r w:rsidRPr="58A8911A">
          <w:rPr>
            <w:rStyle w:val="Hyperlink"/>
            <w:rFonts w:ascii="Calibri Light" w:eastAsia="Calibri Light" w:hAnsi="Calibri Light" w:cs="Calibri Light"/>
            <w:sz w:val="22"/>
            <w:szCs w:val="22"/>
            <w:lang w:val="en-GB"/>
          </w:rPr>
          <w:t>Copenhagen Media Center</w:t>
        </w:r>
      </w:hyperlink>
    </w:p>
    <w:p w14:paraId="05325108" w14:textId="052534AF" w:rsidR="58A8911A" w:rsidRDefault="58A8911A" w:rsidP="58A8911A">
      <w:pPr>
        <w:rPr>
          <w:rFonts w:ascii="Calibri Light" w:eastAsia="Calibri Light" w:hAnsi="Calibri Light" w:cs="Calibri Light"/>
          <w:color w:val="000000" w:themeColor="text1"/>
          <w:sz w:val="22"/>
          <w:szCs w:val="22"/>
          <w:lang w:val="en-US"/>
        </w:rPr>
      </w:pPr>
    </w:p>
    <w:p w14:paraId="038FB9D9" w14:textId="36D55B6B" w:rsidR="4F0C181B" w:rsidRDefault="4F0C181B" w:rsidP="58A8911A">
      <w:pPr>
        <w:rPr>
          <w:rFonts w:ascii="Segoe UI" w:eastAsia="Segoe UI" w:hAnsi="Segoe UI" w:cs="Segoe UI"/>
          <w:color w:val="000000" w:themeColor="text1"/>
          <w:sz w:val="21"/>
          <w:szCs w:val="21"/>
        </w:rPr>
      </w:pPr>
      <w:r w:rsidRPr="58A8911A">
        <w:rPr>
          <w:rFonts w:ascii="Calibri Light" w:eastAsia="Calibri Light" w:hAnsi="Calibri Light" w:cs="Calibri Light"/>
          <w:b/>
          <w:bCs/>
          <w:color w:val="000000" w:themeColor="text1"/>
          <w:lang w:val="en-GB"/>
        </w:rPr>
        <w:t>Hashtags</w:t>
      </w:r>
      <w:r>
        <w:br/>
      </w:r>
      <w:r>
        <w:br/>
      </w:r>
      <w:r w:rsidRPr="58A8911A">
        <w:rPr>
          <w:rFonts w:ascii="Segoe UI" w:eastAsia="Segoe UI" w:hAnsi="Segoe UI" w:cs="Segoe UI"/>
          <w:color w:val="000000" w:themeColor="text1"/>
          <w:sz w:val="21"/>
          <w:szCs w:val="21"/>
          <w:lang w:val="en-GB"/>
        </w:rPr>
        <w:t>#visitcopenhagen #copenhagen #copenhagenlife</w:t>
      </w:r>
    </w:p>
    <w:p w14:paraId="459F5BF2" w14:textId="76C2B6C8" w:rsidR="58A8911A" w:rsidRDefault="58A8911A" w:rsidP="58A8911A">
      <w:pPr>
        <w:spacing w:after="0"/>
        <w:rPr>
          <w:rFonts w:ascii="Calibri Light" w:eastAsia="Calibri Light" w:hAnsi="Calibri Light" w:cs="Calibri Light"/>
          <w:sz w:val="22"/>
          <w:szCs w:val="22"/>
          <w:lang w:val="en-US"/>
        </w:rPr>
      </w:pPr>
    </w:p>
    <w:p w14:paraId="02A2A50A" w14:textId="05825EAB" w:rsidR="58A8911A" w:rsidRDefault="58A8911A" w:rsidP="58A8911A">
      <w:pPr>
        <w:spacing w:after="0"/>
        <w:rPr>
          <w:rFonts w:ascii="Calibri Light" w:eastAsia="Calibri Light" w:hAnsi="Calibri Light" w:cs="Calibri Light"/>
          <w:sz w:val="22"/>
          <w:szCs w:val="22"/>
          <w:lang w:val="en-US"/>
        </w:rPr>
      </w:pPr>
    </w:p>
    <w:p w14:paraId="4EAF9B7A" w14:textId="77791A9C" w:rsidR="58A8911A" w:rsidRDefault="58A8911A" w:rsidP="58A8911A">
      <w:pPr>
        <w:spacing w:after="0"/>
        <w:rPr>
          <w:rFonts w:ascii="Calibri Light" w:eastAsia="Calibri Light" w:hAnsi="Calibri Light" w:cs="Calibri Light"/>
          <w:sz w:val="22"/>
          <w:szCs w:val="22"/>
          <w:lang w:val="en-US"/>
        </w:rPr>
      </w:pPr>
    </w:p>
    <w:p w14:paraId="6BA98189" w14:textId="6B412DF6" w:rsidR="58A8911A" w:rsidRDefault="58A8911A" w:rsidP="58A8911A">
      <w:pPr>
        <w:rPr>
          <w:rFonts w:ascii="Calibri Light" w:eastAsia="Calibri Light" w:hAnsi="Calibri Light" w:cs="Calibri Light"/>
          <w:color w:val="000000" w:themeColor="text1"/>
          <w:sz w:val="22"/>
          <w:szCs w:val="22"/>
          <w:lang w:val="en-US"/>
        </w:rPr>
      </w:pPr>
    </w:p>
    <w:sectPr w:rsidR="58A8911A">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AD45" w14:textId="77777777" w:rsidR="00C9347D" w:rsidRDefault="00C9347D">
      <w:pPr>
        <w:spacing w:after="0" w:line="240" w:lineRule="auto"/>
      </w:pPr>
      <w:r>
        <w:separator/>
      </w:r>
    </w:p>
  </w:endnote>
  <w:endnote w:type="continuationSeparator" w:id="0">
    <w:p w14:paraId="73503789" w14:textId="77777777" w:rsidR="00C9347D" w:rsidRDefault="00C93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A8911A" w14:paraId="1CE1EBC2" w14:textId="77777777" w:rsidTr="58A8911A">
      <w:trPr>
        <w:trHeight w:val="300"/>
      </w:trPr>
      <w:tc>
        <w:tcPr>
          <w:tcW w:w="3005" w:type="dxa"/>
        </w:tcPr>
        <w:p w14:paraId="14340092" w14:textId="111E4A34" w:rsidR="58A8911A" w:rsidRDefault="58A8911A" w:rsidP="58A8911A">
          <w:pPr>
            <w:pStyle w:val="Sidehoved"/>
            <w:ind w:left="-115"/>
          </w:pPr>
        </w:p>
      </w:tc>
      <w:tc>
        <w:tcPr>
          <w:tcW w:w="3005" w:type="dxa"/>
        </w:tcPr>
        <w:p w14:paraId="160C7940" w14:textId="3B042F6B" w:rsidR="58A8911A" w:rsidRDefault="58A8911A" w:rsidP="58A8911A">
          <w:pPr>
            <w:pStyle w:val="Sidehoved"/>
            <w:jc w:val="center"/>
          </w:pPr>
        </w:p>
      </w:tc>
      <w:tc>
        <w:tcPr>
          <w:tcW w:w="3005" w:type="dxa"/>
        </w:tcPr>
        <w:p w14:paraId="24EC8232" w14:textId="514D89E6" w:rsidR="58A8911A" w:rsidRDefault="58A8911A" w:rsidP="58A8911A">
          <w:pPr>
            <w:pStyle w:val="Sidehoved"/>
            <w:ind w:right="-115"/>
            <w:jc w:val="right"/>
          </w:pPr>
        </w:p>
      </w:tc>
    </w:tr>
  </w:tbl>
  <w:p w14:paraId="7237D1E5" w14:textId="4E48CDDB" w:rsidR="58A8911A" w:rsidRDefault="58A8911A" w:rsidP="58A8911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78E40" w14:textId="77777777" w:rsidR="00C9347D" w:rsidRDefault="00C9347D">
      <w:pPr>
        <w:spacing w:after="0" w:line="240" w:lineRule="auto"/>
      </w:pPr>
      <w:r>
        <w:separator/>
      </w:r>
    </w:p>
  </w:footnote>
  <w:footnote w:type="continuationSeparator" w:id="0">
    <w:p w14:paraId="1B9C10F3" w14:textId="77777777" w:rsidR="00C9347D" w:rsidRDefault="00C93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A8911A" w14:paraId="611A133A" w14:textId="77777777" w:rsidTr="58A8911A">
      <w:trPr>
        <w:trHeight w:val="300"/>
      </w:trPr>
      <w:tc>
        <w:tcPr>
          <w:tcW w:w="3005" w:type="dxa"/>
        </w:tcPr>
        <w:p w14:paraId="391E780D" w14:textId="5BCE7DD3" w:rsidR="58A8911A" w:rsidRDefault="58A8911A" w:rsidP="58A8911A">
          <w:pPr>
            <w:spacing w:after="0"/>
            <w:rPr>
              <w:rFonts w:ascii="Calibri Light" w:eastAsia="Calibri Light" w:hAnsi="Calibri Light" w:cs="Calibri Light"/>
              <w:lang w:val="en-GB"/>
            </w:rPr>
          </w:pPr>
          <w:r w:rsidRPr="58A8911A">
            <w:rPr>
              <w:rFonts w:ascii="Calibri Light" w:eastAsia="Calibri Light" w:hAnsi="Calibri Light" w:cs="Calibri Light"/>
              <w:b/>
              <w:bCs/>
              <w:color w:val="2F5496"/>
              <w:sz w:val="28"/>
              <w:szCs w:val="28"/>
              <w:lang w:val="en-GB"/>
            </w:rPr>
            <w:t xml:space="preserve">Copenhagen copy-texts </w:t>
          </w:r>
        </w:p>
      </w:tc>
      <w:tc>
        <w:tcPr>
          <w:tcW w:w="3005" w:type="dxa"/>
        </w:tcPr>
        <w:p w14:paraId="141BB204" w14:textId="125ED947" w:rsidR="58A8911A" w:rsidRDefault="58A8911A" w:rsidP="58A8911A">
          <w:pPr>
            <w:pStyle w:val="Sidehoved"/>
            <w:jc w:val="center"/>
          </w:pPr>
        </w:p>
      </w:tc>
      <w:tc>
        <w:tcPr>
          <w:tcW w:w="3005" w:type="dxa"/>
        </w:tcPr>
        <w:p w14:paraId="7ADFB2A7" w14:textId="6B76E355" w:rsidR="58A8911A" w:rsidRDefault="58A8911A" w:rsidP="58A8911A">
          <w:pPr>
            <w:pStyle w:val="Sidehoved"/>
            <w:ind w:right="-115"/>
            <w:jc w:val="right"/>
          </w:pPr>
        </w:p>
      </w:tc>
    </w:tr>
  </w:tbl>
  <w:p w14:paraId="25293FA3" w14:textId="3C071A0D" w:rsidR="58A8911A" w:rsidRDefault="58A8911A" w:rsidP="58A8911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C8FD0"/>
    <w:multiLevelType w:val="hybridMultilevel"/>
    <w:tmpl w:val="71705B1E"/>
    <w:lvl w:ilvl="0" w:tplc="0688E11A">
      <w:start w:val="1"/>
      <w:numFmt w:val="bullet"/>
      <w:lvlText w:val="-"/>
      <w:lvlJc w:val="left"/>
      <w:pPr>
        <w:ind w:left="720" w:hanging="360"/>
      </w:pPr>
      <w:rPr>
        <w:rFonts w:ascii="Aptos" w:hAnsi="Aptos" w:hint="default"/>
      </w:rPr>
    </w:lvl>
    <w:lvl w:ilvl="1" w:tplc="28686ECC">
      <w:start w:val="1"/>
      <w:numFmt w:val="bullet"/>
      <w:lvlText w:val="o"/>
      <w:lvlJc w:val="left"/>
      <w:pPr>
        <w:ind w:left="1440" w:hanging="360"/>
      </w:pPr>
      <w:rPr>
        <w:rFonts w:ascii="Courier New" w:hAnsi="Courier New" w:hint="default"/>
      </w:rPr>
    </w:lvl>
    <w:lvl w:ilvl="2" w:tplc="25A8E5EC">
      <w:start w:val="1"/>
      <w:numFmt w:val="bullet"/>
      <w:lvlText w:val=""/>
      <w:lvlJc w:val="left"/>
      <w:pPr>
        <w:ind w:left="2160" w:hanging="360"/>
      </w:pPr>
      <w:rPr>
        <w:rFonts w:ascii="Wingdings" w:hAnsi="Wingdings" w:hint="default"/>
      </w:rPr>
    </w:lvl>
    <w:lvl w:ilvl="3" w:tplc="0C76739E">
      <w:start w:val="1"/>
      <w:numFmt w:val="bullet"/>
      <w:lvlText w:val=""/>
      <w:lvlJc w:val="left"/>
      <w:pPr>
        <w:ind w:left="2880" w:hanging="360"/>
      </w:pPr>
      <w:rPr>
        <w:rFonts w:ascii="Symbol" w:hAnsi="Symbol" w:hint="default"/>
      </w:rPr>
    </w:lvl>
    <w:lvl w:ilvl="4" w:tplc="F154EABE">
      <w:start w:val="1"/>
      <w:numFmt w:val="bullet"/>
      <w:lvlText w:val="o"/>
      <w:lvlJc w:val="left"/>
      <w:pPr>
        <w:ind w:left="3600" w:hanging="360"/>
      </w:pPr>
      <w:rPr>
        <w:rFonts w:ascii="Courier New" w:hAnsi="Courier New" w:hint="default"/>
      </w:rPr>
    </w:lvl>
    <w:lvl w:ilvl="5" w:tplc="2BD6349C">
      <w:start w:val="1"/>
      <w:numFmt w:val="bullet"/>
      <w:lvlText w:val=""/>
      <w:lvlJc w:val="left"/>
      <w:pPr>
        <w:ind w:left="4320" w:hanging="360"/>
      </w:pPr>
      <w:rPr>
        <w:rFonts w:ascii="Wingdings" w:hAnsi="Wingdings" w:hint="default"/>
      </w:rPr>
    </w:lvl>
    <w:lvl w:ilvl="6" w:tplc="99DE3E3C">
      <w:start w:val="1"/>
      <w:numFmt w:val="bullet"/>
      <w:lvlText w:val=""/>
      <w:lvlJc w:val="left"/>
      <w:pPr>
        <w:ind w:left="5040" w:hanging="360"/>
      </w:pPr>
      <w:rPr>
        <w:rFonts w:ascii="Symbol" w:hAnsi="Symbol" w:hint="default"/>
      </w:rPr>
    </w:lvl>
    <w:lvl w:ilvl="7" w:tplc="05247F36">
      <w:start w:val="1"/>
      <w:numFmt w:val="bullet"/>
      <w:lvlText w:val="o"/>
      <w:lvlJc w:val="left"/>
      <w:pPr>
        <w:ind w:left="5760" w:hanging="360"/>
      </w:pPr>
      <w:rPr>
        <w:rFonts w:ascii="Courier New" w:hAnsi="Courier New" w:hint="default"/>
      </w:rPr>
    </w:lvl>
    <w:lvl w:ilvl="8" w:tplc="AA286D3E">
      <w:start w:val="1"/>
      <w:numFmt w:val="bullet"/>
      <w:lvlText w:val=""/>
      <w:lvlJc w:val="left"/>
      <w:pPr>
        <w:ind w:left="6480" w:hanging="360"/>
      </w:pPr>
      <w:rPr>
        <w:rFonts w:ascii="Wingdings" w:hAnsi="Wingdings" w:hint="default"/>
      </w:rPr>
    </w:lvl>
  </w:abstractNum>
  <w:abstractNum w:abstractNumId="1" w15:restartNumberingAfterBreak="0">
    <w:nsid w:val="3198FB4A"/>
    <w:multiLevelType w:val="hybridMultilevel"/>
    <w:tmpl w:val="2CAC173A"/>
    <w:lvl w:ilvl="0" w:tplc="4CA830DE">
      <w:start w:val="1"/>
      <w:numFmt w:val="bullet"/>
      <w:lvlText w:val="-"/>
      <w:lvlJc w:val="left"/>
      <w:pPr>
        <w:ind w:left="720" w:hanging="360"/>
      </w:pPr>
      <w:rPr>
        <w:rFonts w:ascii="Aptos" w:hAnsi="Aptos" w:hint="default"/>
      </w:rPr>
    </w:lvl>
    <w:lvl w:ilvl="1" w:tplc="34447C80">
      <w:start w:val="1"/>
      <w:numFmt w:val="bullet"/>
      <w:lvlText w:val="o"/>
      <w:lvlJc w:val="left"/>
      <w:pPr>
        <w:ind w:left="1440" w:hanging="360"/>
      </w:pPr>
      <w:rPr>
        <w:rFonts w:ascii="Courier New" w:hAnsi="Courier New" w:hint="default"/>
      </w:rPr>
    </w:lvl>
    <w:lvl w:ilvl="2" w:tplc="DA627B96">
      <w:start w:val="1"/>
      <w:numFmt w:val="bullet"/>
      <w:lvlText w:val=""/>
      <w:lvlJc w:val="left"/>
      <w:pPr>
        <w:ind w:left="2160" w:hanging="360"/>
      </w:pPr>
      <w:rPr>
        <w:rFonts w:ascii="Wingdings" w:hAnsi="Wingdings" w:hint="default"/>
      </w:rPr>
    </w:lvl>
    <w:lvl w:ilvl="3" w:tplc="90A242AC">
      <w:start w:val="1"/>
      <w:numFmt w:val="bullet"/>
      <w:lvlText w:val=""/>
      <w:lvlJc w:val="left"/>
      <w:pPr>
        <w:ind w:left="2880" w:hanging="360"/>
      </w:pPr>
      <w:rPr>
        <w:rFonts w:ascii="Symbol" w:hAnsi="Symbol" w:hint="default"/>
      </w:rPr>
    </w:lvl>
    <w:lvl w:ilvl="4" w:tplc="3B06AA08">
      <w:start w:val="1"/>
      <w:numFmt w:val="bullet"/>
      <w:lvlText w:val="o"/>
      <w:lvlJc w:val="left"/>
      <w:pPr>
        <w:ind w:left="3600" w:hanging="360"/>
      </w:pPr>
      <w:rPr>
        <w:rFonts w:ascii="Courier New" w:hAnsi="Courier New" w:hint="default"/>
      </w:rPr>
    </w:lvl>
    <w:lvl w:ilvl="5" w:tplc="740C65EA">
      <w:start w:val="1"/>
      <w:numFmt w:val="bullet"/>
      <w:lvlText w:val=""/>
      <w:lvlJc w:val="left"/>
      <w:pPr>
        <w:ind w:left="4320" w:hanging="360"/>
      </w:pPr>
      <w:rPr>
        <w:rFonts w:ascii="Wingdings" w:hAnsi="Wingdings" w:hint="default"/>
      </w:rPr>
    </w:lvl>
    <w:lvl w:ilvl="6" w:tplc="60120B04">
      <w:start w:val="1"/>
      <w:numFmt w:val="bullet"/>
      <w:lvlText w:val=""/>
      <w:lvlJc w:val="left"/>
      <w:pPr>
        <w:ind w:left="5040" w:hanging="360"/>
      </w:pPr>
      <w:rPr>
        <w:rFonts w:ascii="Symbol" w:hAnsi="Symbol" w:hint="default"/>
      </w:rPr>
    </w:lvl>
    <w:lvl w:ilvl="7" w:tplc="F8BE38DC">
      <w:start w:val="1"/>
      <w:numFmt w:val="bullet"/>
      <w:lvlText w:val="o"/>
      <w:lvlJc w:val="left"/>
      <w:pPr>
        <w:ind w:left="5760" w:hanging="360"/>
      </w:pPr>
      <w:rPr>
        <w:rFonts w:ascii="Courier New" w:hAnsi="Courier New" w:hint="default"/>
      </w:rPr>
    </w:lvl>
    <w:lvl w:ilvl="8" w:tplc="BA281554">
      <w:start w:val="1"/>
      <w:numFmt w:val="bullet"/>
      <w:lvlText w:val=""/>
      <w:lvlJc w:val="left"/>
      <w:pPr>
        <w:ind w:left="6480" w:hanging="360"/>
      </w:pPr>
      <w:rPr>
        <w:rFonts w:ascii="Wingdings" w:hAnsi="Wingdings" w:hint="default"/>
      </w:rPr>
    </w:lvl>
  </w:abstractNum>
  <w:abstractNum w:abstractNumId="2" w15:restartNumberingAfterBreak="0">
    <w:nsid w:val="35B1A347"/>
    <w:multiLevelType w:val="hybridMultilevel"/>
    <w:tmpl w:val="97E0D10A"/>
    <w:lvl w:ilvl="0" w:tplc="289C4884">
      <w:start w:val="1"/>
      <w:numFmt w:val="bullet"/>
      <w:lvlText w:val="-"/>
      <w:lvlJc w:val="left"/>
      <w:pPr>
        <w:ind w:left="720" w:hanging="360"/>
      </w:pPr>
      <w:rPr>
        <w:rFonts w:ascii="Aptos" w:hAnsi="Aptos" w:hint="default"/>
      </w:rPr>
    </w:lvl>
    <w:lvl w:ilvl="1" w:tplc="74287E10">
      <w:start w:val="1"/>
      <w:numFmt w:val="bullet"/>
      <w:lvlText w:val="o"/>
      <w:lvlJc w:val="left"/>
      <w:pPr>
        <w:ind w:left="1440" w:hanging="360"/>
      </w:pPr>
      <w:rPr>
        <w:rFonts w:ascii="Courier New" w:hAnsi="Courier New" w:hint="default"/>
      </w:rPr>
    </w:lvl>
    <w:lvl w:ilvl="2" w:tplc="9B1C2718">
      <w:start w:val="1"/>
      <w:numFmt w:val="bullet"/>
      <w:lvlText w:val=""/>
      <w:lvlJc w:val="left"/>
      <w:pPr>
        <w:ind w:left="2160" w:hanging="360"/>
      </w:pPr>
      <w:rPr>
        <w:rFonts w:ascii="Wingdings" w:hAnsi="Wingdings" w:hint="default"/>
      </w:rPr>
    </w:lvl>
    <w:lvl w:ilvl="3" w:tplc="26C0F482">
      <w:start w:val="1"/>
      <w:numFmt w:val="bullet"/>
      <w:lvlText w:val=""/>
      <w:lvlJc w:val="left"/>
      <w:pPr>
        <w:ind w:left="2880" w:hanging="360"/>
      </w:pPr>
      <w:rPr>
        <w:rFonts w:ascii="Symbol" w:hAnsi="Symbol" w:hint="default"/>
      </w:rPr>
    </w:lvl>
    <w:lvl w:ilvl="4" w:tplc="D80E42E6">
      <w:start w:val="1"/>
      <w:numFmt w:val="bullet"/>
      <w:lvlText w:val="o"/>
      <w:lvlJc w:val="left"/>
      <w:pPr>
        <w:ind w:left="3600" w:hanging="360"/>
      </w:pPr>
      <w:rPr>
        <w:rFonts w:ascii="Courier New" w:hAnsi="Courier New" w:hint="default"/>
      </w:rPr>
    </w:lvl>
    <w:lvl w:ilvl="5" w:tplc="E13A2538">
      <w:start w:val="1"/>
      <w:numFmt w:val="bullet"/>
      <w:lvlText w:val=""/>
      <w:lvlJc w:val="left"/>
      <w:pPr>
        <w:ind w:left="4320" w:hanging="360"/>
      </w:pPr>
      <w:rPr>
        <w:rFonts w:ascii="Wingdings" w:hAnsi="Wingdings" w:hint="default"/>
      </w:rPr>
    </w:lvl>
    <w:lvl w:ilvl="6" w:tplc="4CAE212C">
      <w:start w:val="1"/>
      <w:numFmt w:val="bullet"/>
      <w:lvlText w:val=""/>
      <w:lvlJc w:val="left"/>
      <w:pPr>
        <w:ind w:left="5040" w:hanging="360"/>
      </w:pPr>
      <w:rPr>
        <w:rFonts w:ascii="Symbol" w:hAnsi="Symbol" w:hint="default"/>
      </w:rPr>
    </w:lvl>
    <w:lvl w:ilvl="7" w:tplc="013259B8">
      <w:start w:val="1"/>
      <w:numFmt w:val="bullet"/>
      <w:lvlText w:val="o"/>
      <w:lvlJc w:val="left"/>
      <w:pPr>
        <w:ind w:left="5760" w:hanging="360"/>
      </w:pPr>
      <w:rPr>
        <w:rFonts w:ascii="Courier New" w:hAnsi="Courier New" w:hint="default"/>
      </w:rPr>
    </w:lvl>
    <w:lvl w:ilvl="8" w:tplc="69D8FE9A">
      <w:start w:val="1"/>
      <w:numFmt w:val="bullet"/>
      <w:lvlText w:val=""/>
      <w:lvlJc w:val="left"/>
      <w:pPr>
        <w:ind w:left="6480" w:hanging="360"/>
      </w:pPr>
      <w:rPr>
        <w:rFonts w:ascii="Wingdings" w:hAnsi="Wingdings" w:hint="default"/>
      </w:rPr>
    </w:lvl>
  </w:abstractNum>
  <w:abstractNum w:abstractNumId="3" w15:restartNumberingAfterBreak="0">
    <w:nsid w:val="3871AA01"/>
    <w:multiLevelType w:val="hybridMultilevel"/>
    <w:tmpl w:val="83328D50"/>
    <w:lvl w:ilvl="0" w:tplc="CC5EC8DA">
      <w:start w:val="1"/>
      <w:numFmt w:val="bullet"/>
      <w:lvlText w:val="-"/>
      <w:lvlJc w:val="left"/>
      <w:pPr>
        <w:ind w:left="720" w:hanging="360"/>
      </w:pPr>
      <w:rPr>
        <w:rFonts w:ascii="Aptos" w:hAnsi="Aptos" w:hint="default"/>
      </w:rPr>
    </w:lvl>
    <w:lvl w:ilvl="1" w:tplc="D892DD92">
      <w:start w:val="1"/>
      <w:numFmt w:val="bullet"/>
      <w:lvlText w:val="o"/>
      <w:lvlJc w:val="left"/>
      <w:pPr>
        <w:ind w:left="1440" w:hanging="360"/>
      </w:pPr>
      <w:rPr>
        <w:rFonts w:ascii="Courier New" w:hAnsi="Courier New" w:hint="default"/>
      </w:rPr>
    </w:lvl>
    <w:lvl w:ilvl="2" w:tplc="CD609944">
      <w:start w:val="1"/>
      <w:numFmt w:val="bullet"/>
      <w:lvlText w:val=""/>
      <w:lvlJc w:val="left"/>
      <w:pPr>
        <w:ind w:left="2160" w:hanging="360"/>
      </w:pPr>
      <w:rPr>
        <w:rFonts w:ascii="Wingdings" w:hAnsi="Wingdings" w:hint="default"/>
      </w:rPr>
    </w:lvl>
    <w:lvl w:ilvl="3" w:tplc="31C0092C">
      <w:start w:val="1"/>
      <w:numFmt w:val="bullet"/>
      <w:lvlText w:val=""/>
      <w:lvlJc w:val="left"/>
      <w:pPr>
        <w:ind w:left="2880" w:hanging="360"/>
      </w:pPr>
      <w:rPr>
        <w:rFonts w:ascii="Symbol" w:hAnsi="Symbol" w:hint="default"/>
      </w:rPr>
    </w:lvl>
    <w:lvl w:ilvl="4" w:tplc="2996A7CA">
      <w:start w:val="1"/>
      <w:numFmt w:val="bullet"/>
      <w:lvlText w:val="o"/>
      <w:lvlJc w:val="left"/>
      <w:pPr>
        <w:ind w:left="3600" w:hanging="360"/>
      </w:pPr>
      <w:rPr>
        <w:rFonts w:ascii="Courier New" w:hAnsi="Courier New" w:hint="default"/>
      </w:rPr>
    </w:lvl>
    <w:lvl w:ilvl="5" w:tplc="8376AFFE">
      <w:start w:val="1"/>
      <w:numFmt w:val="bullet"/>
      <w:lvlText w:val=""/>
      <w:lvlJc w:val="left"/>
      <w:pPr>
        <w:ind w:left="4320" w:hanging="360"/>
      </w:pPr>
      <w:rPr>
        <w:rFonts w:ascii="Wingdings" w:hAnsi="Wingdings" w:hint="default"/>
      </w:rPr>
    </w:lvl>
    <w:lvl w:ilvl="6" w:tplc="25E29788">
      <w:start w:val="1"/>
      <w:numFmt w:val="bullet"/>
      <w:lvlText w:val=""/>
      <w:lvlJc w:val="left"/>
      <w:pPr>
        <w:ind w:left="5040" w:hanging="360"/>
      </w:pPr>
      <w:rPr>
        <w:rFonts w:ascii="Symbol" w:hAnsi="Symbol" w:hint="default"/>
      </w:rPr>
    </w:lvl>
    <w:lvl w:ilvl="7" w:tplc="B7CEF8F2">
      <w:start w:val="1"/>
      <w:numFmt w:val="bullet"/>
      <w:lvlText w:val="o"/>
      <w:lvlJc w:val="left"/>
      <w:pPr>
        <w:ind w:left="5760" w:hanging="360"/>
      </w:pPr>
      <w:rPr>
        <w:rFonts w:ascii="Courier New" w:hAnsi="Courier New" w:hint="default"/>
      </w:rPr>
    </w:lvl>
    <w:lvl w:ilvl="8" w:tplc="1BE215B6">
      <w:start w:val="1"/>
      <w:numFmt w:val="bullet"/>
      <w:lvlText w:val=""/>
      <w:lvlJc w:val="left"/>
      <w:pPr>
        <w:ind w:left="6480" w:hanging="360"/>
      </w:pPr>
      <w:rPr>
        <w:rFonts w:ascii="Wingdings" w:hAnsi="Wingdings" w:hint="default"/>
      </w:rPr>
    </w:lvl>
  </w:abstractNum>
  <w:abstractNum w:abstractNumId="4" w15:restartNumberingAfterBreak="0">
    <w:nsid w:val="3C1A1841"/>
    <w:multiLevelType w:val="hybridMultilevel"/>
    <w:tmpl w:val="1E46CF98"/>
    <w:lvl w:ilvl="0" w:tplc="BA783FC8">
      <w:start w:val="1"/>
      <w:numFmt w:val="bullet"/>
      <w:lvlText w:val="-"/>
      <w:lvlJc w:val="left"/>
      <w:pPr>
        <w:ind w:left="720" w:hanging="360"/>
      </w:pPr>
      <w:rPr>
        <w:rFonts w:ascii="Aptos" w:hAnsi="Aptos" w:hint="default"/>
      </w:rPr>
    </w:lvl>
    <w:lvl w:ilvl="1" w:tplc="45403C02">
      <w:start w:val="1"/>
      <w:numFmt w:val="bullet"/>
      <w:lvlText w:val="o"/>
      <w:lvlJc w:val="left"/>
      <w:pPr>
        <w:ind w:left="1440" w:hanging="360"/>
      </w:pPr>
      <w:rPr>
        <w:rFonts w:ascii="Courier New" w:hAnsi="Courier New" w:hint="default"/>
      </w:rPr>
    </w:lvl>
    <w:lvl w:ilvl="2" w:tplc="8FB6DC42">
      <w:start w:val="1"/>
      <w:numFmt w:val="bullet"/>
      <w:lvlText w:val=""/>
      <w:lvlJc w:val="left"/>
      <w:pPr>
        <w:ind w:left="2160" w:hanging="360"/>
      </w:pPr>
      <w:rPr>
        <w:rFonts w:ascii="Wingdings" w:hAnsi="Wingdings" w:hint="default"/>
      </w:rPr>
    </w:lvl>
    <w:lvl w:ilvl="3" w:tplc="4AA626B8">
      <w:start w:val="1"/>
      <w:numFmt w:val="bullet"/>
      <w:lvlText w:val=""/>
      <w:lvlJc w:val="left"/>
      <w:pPr>
        <w:ind w:left="2880" w:hanging="360"/>
      </w:pPr>
      <w:rPr>
        <w:rFonts w:ascii="Symbol" w:hAnsi="Symbol" w:hint="default"/>
      </w:rPr>
    </w:lvl>
    <w:lvl w:ilvl="4" w:tplc="B47C8EE4">
      <w:start w:val="1"/>
      <w:numFmt w:val="bullet"/>
      <w:lvlText w:val="o"/>
      <w:lvlJc w:val="left"/>
      <w:pPr>
        <w:ind w:left="3600" w:hanging="360"/>
      </w:pPr>
      <w:rPr>
        <w:rFonts w:ascii="Courier New" w:hAnsi="Courier New" w:hint="default"/>
      </w:rPr>
    </w:lvl>
    <w:lvl w:ilvl="5" w:tplc="4AFE4700">
      <w:start w:val="1"/>
      <w:numFmt w:val="bullet"/>
      <w:lvlText w:val=""/>
      <w:lvlJc w:val="left"/>
      <w:pPr>
        <w:ind w:left="4320" w:hanging="360"/>
      </w:pPr>
      <w:rPr>
        <w:rFonts w:ascii="Wingdings" w:hAnsi="Wingdings" w:hint="default"/>
      </w:rPr>
    </w:lvl>
    <w:lvl w:ilvl="6" w:tplc="2E50F80E">
      <w:start w:val="1"/>
      <w:numFmt w:val="bullet"/>
      <w:lvlText w:val=""/>
      <w:lvlJc w:val="left"/>
      <w:pPr>
        <w:ind w:left="5040" w:hanging="360"/>
      </w:pPr>
      <w:rPr>
        <w:rFonts w:ascii="Symbol" w:hAnsi="Symbol" w:hint="default"/>
      </w:rPr>
    </w:lvl>
    <w:lvl w:ilvl="7" w:tplc="B91CFEEA">
      <w:start w:val="1"/>
      <w:numFmt w:val="bullet"/>
      <w:lvlText w:val="o"/>
      <w:lvlJc w:val="left"/>
      <w:pPr>
        <w:ind w:left="5760" w:hanging="360"/>
      </w:pPr>
      <w:rPr>
        <w:rFonts w:ascii="Courier New" w:hAnsi="Courier New" w:hint="default"/>
      </w:rPr>
    </w:lvl>
    <w:lvl w:ilvl="8" w:tplc="00867336">
      <w:start w:val="1"/>
      <w:numFmt w:val="bullet"/>
      <w:lvlText w:val=""/>
      <w:lvlJc w:val="left"/>
      <w:pPr>
        <w:ind w:left="6480" w:hanging="360"/>
      </w:pPr>
      <w:rPr>
        <w:rFonts w:ascii="Wingdings" w:hAnsi="Wingdings" w:hint="default"/>
      </w:rPr>
    </w:lvl>
  </w:abstractNum>
  <w:abstractNum w:abstractNumId="5" w15:restartNumberingAfterBreak="0">
    <w:nsid w:val="47359643"/>
    <w:multiLevelType w:val="hybridMultilevel"/>
    <w:tmpl w:val="02A4AFEC"/>
    <w:lvl w:ilvl="0" w:tplc="81DE9B24">
      <w:start w:val="1"/>
      <w:numFmt w:val="bullet"/>
      <w:lvlText w:val="-"/>
      <w:lvlJc w:val="left"/>
      <w:pPr>
        <w:ind w:left="720" w:hanging="360"/>
      </w:pPr>
      <w:rPr>
        <w:rFonts w:ascii="Aptos" w:hAnsi="Aptos" w:hint="default"/>
      </w:rPr>
    </w:lvl>
    <w:lvl w:ilvl="1" w:tplc="647A064A">
      <w:start w:val="1"/>
      <w:numFmt w:val="bullet"/>
      <w:lvlText w:val="o"/>
      <w:lvlJc w:val="left"/>
      <w:pPr>
        <w:ind w:left="1440" w:hanging="360"/>
      </w:pPr>
      <w:rPr>
        <w:rFonts w:ascii="Courier New" w:hAnsi="Courier New" w:hint="default"/>
      </w:rPr>
    </w:lvl>
    <w:lvl w:ilvl="2" w:tplc="A846F214">
      <w:start w:val="1"/>
      <w:numFmt w:val="bullet"/>
      <w:lvlText w:val=""/>
      <w:lvlJc w:val="left"/>
      <w:pPr>
        <w:ind w:left="2160" w:hanging="360"/>
      </w:pPr>
      <w:rPr>
        <w:rFonts w:ascii="Wingdings" w:hAnsi="Wingdings" w:hint="default"/>
      </w:rPr>
    </w:lvl>
    <w:lvl w:ilvl="3" w:tplc="8BFCCDCC">
      <w:start w:val="1"/>
      <w:numFmt w:val="bullet"/>
      <w:lvlText w:val=""/>
      <w:lvlJc w:val="left"/>
      <w:pPr>
        <w:ind w:left="2880" w:hanging="360"/>
      </w:pPr>
      <w:rPr>
        <w:rFonts w:ascii="Symbol" w:hAnsi="Symbol" w:hint="default"/>
      </w:rPr>
    </w:lvl>
    <w:lvl w:ilvl="4" w:tplc="9C18E9B2">
      <w:start w:val="1"/>
      <w:numFmt w:val="bullet"/>
      <w:lvlText w:val="o"/>
      <w:lvlJc w:val="left"/>
      <w:pPr>
        <w:ind w:left="3600" w:hanging="360"/>
      </w:pPr>
      <w:rPr>
        <w:rFonts w:ascii="Courier New" w:hAnsi="Courier New" w:hint="default"/>
      </w:rPr>
    </w:lvl>
    <w:lvl w:ilvl="5" w:tplc="0D42FC10">
      <w:start w:val="1"/>
      <w:numFmt w:val="bullet"/>
      <w:lvlText w:val=""/>
      <w:lvlJc w:val="left"/>
      <w:pPr>
        <w:ind w:left="4320" w:hanging="360"/>
      </w:pPr>
      <w:rPr>
        <w:rFonts w:ascii="Wingdings" w:hAnsi="Wingdings" w:hint="default"/>
      </w:rPr>
    </w:lvl>
    <w:lvl w:ilvl="6" w:tplc="99BEB5B8">
      <w:start w:val="1"/>
      <w:numFmt w:val="bullet"/>
      <w:lvlText w:val=""/>
      <w:lvlJc w:val="left"/>
      <w:pPr>
        <w:ind w:left="5040" w:hanging="360"/>
      </w:pPr>
      <w:rPr>
        <w:rFonts w:ascii="Symbol" w:hAnsi="Symbol" w:hint="default"/>
      </w:rPr>
    </w:lvl>
    <w:lvl w:ilvl="7" w:tplc="D1624860">
      <w:start w:val="1"/>
      <w:numFmt w:val="bullet"/>
      <w:lvlText w:val="o"/>
      <w:lvlJc w:val="left"/>
      <w:pPr>
        <w:ind w:left="5760" w:hanging="360"/>
      </w:pPr>
      <w:rPr>
        <w:rFonts w:ascii="Courier New" w:hAnsi="Courier New" w:hint="default"/>
      </w:rPr>
    </w:lvl>
    <w:lvl w:ilvl="8" w:tplc="EE32BC56">
      <w:start w:val="1"/>
      <w:numFmt w:val="bullet"/>
      <w:lvlText w:val=""/>
      <w:lvlJc w:val="left"/>
      <w:pPr>
        <w:ind w:left="6480" w:hanging="360"/>
      </w:pPr>
      <w:rPr>
        <w:rFonts w:ascii="Wingdings" w:hAnsi="Wingdings" w:hint="default"/>
      </w:rPr>
    </w:lvl>
  </w:abstractNum>
  <w:abstractNum w:abstractNumId="6" w15:restartNumberingAfterBreak="0">
    <w:nsid w:val="5B17F70E"/>
    <w:multiLevelType w:val="hybridMultilevel"/>
    <w:tmpl w:val="0C4C208E"/>
    <w:lvl w:ilvl="0" w:tplc="73B8EB8C">
      <w:start w:val="1"/>
      <w:numFmt w:val="bullet"/>
      <w:lvlText w:val="-"/>
      <w:lvlJc w:val="left"/>
      <w:pPr>
        <w:ind w:left="720" w:hanging="360"/>
      </w:pPr>
      <w:rPr>
        <w:rFonts w:ascii="Aptos" w:hAnsi="Aptos" w:hint="default"/>
      </w:rPr>
    </w:lvl>
    <w:lvl w:ilvl="1" w:tplc="2116B31C">
      <w:start w:val="1"/>
      <w:numFmt w:val="bullet"/>
      <w:lvlText w:val="o"/>
      <w:lvlJc w:val="left"/>
      <w:pPr>
        <w:ind w:left="1440" w:hanging="360"/>
      </w:pPr>
      <w:rPr>
        <w:rFonts w:ascii="Courier New" w:hAnsi="Courier New" w:hint="default"/>
      </w:rPr>
    </w:lvl>
    <w:lvl w:ilvl="2" w:tplc="C3F64CBC">
      <w:start w:val="1"/>
      <w:numFmt w:val="bullet"/>
      <w:lvlText w:val=""/>
      <w:lvlJc w:val="left"/>
      <w:pPr>
        <w:ind w:left="2160" w:hanging="360"/>
      </w:pPr>
      <w:rPr>
        <w:rFonts w:ascii="Wingdings" w:hAnsi="Wingdings" w:hint="default"/>
      </w:rPr>
    </w:lvl>
    <w:lvl w:ilvl="3" w:tplc="23D85B04">
      <w:start w:val="1"/>
      <w:numFmt w:val="bullet"/>
      <w:lvlText w:val=""/>
      <w:lvlJc w:val="left"/>
      <w:pPr>
        <w:ind w:left="2880" w:hanging="360"/>
      </w:pPr>
      <w:rPr>
        <w:rFonts w:ascii="Symbol" w:hAnsi="Symbol" w:hint="default"/>
      </w:rPr>
    </w:lvl>
    <w:lvl w:ilvl="4" w:tplc="3A36AD10">
      <w:start w:val="1"/>
      <w:numFmt w:val="bullet"/>
      <w:lvlText w:val="o"/>
      <w:lvlJc w:val="left"/>
      <w:pPr>
        <w:ind w:left="3600" w:hanging="360"/>
      </w:pPr>
      <w:rPr>
        <w:rFonts w:ascii="Courier New" w:hAnsi="Courier New" w:hint="default"/>
      </w:rPr>
    </w:lvl>
    <w:lvl w:ilvl="5" w:tplc="B7B8A452">
      <w:start w:val="1"/>
      <w:numFmt w:val="bullet"/>
      <w:lvlText w:val=""/>
      <w:lvlJc w:val="left"/>
      <w:pPr>
        <w:ind w:left="4320" w:hanging="360"/>
      </w:pPr>
      <w:rPr>
        <w:rFonts w:ascii="Wingdings" w:hAnsi="Wingdings" w:hint="default"/>
      </w:rPr>
    </w:lvl>
    <w:lvl w:ilvl="6" w:tplc="8D64CB6C">
      <w:start w:val="1"/>
      <w:numFmt w:val="bullet"/>
      <w:lvlText w:val=""/>
      <w:lvlJc w:val="left"/>
      <w:pPr>
        <w:ind w:left="5040" w:hanging="360"/>
      </w:pPr>
      <w:rPr>
        <w:rFonts w:ascii="Symbol" w:hAnsi="Symbol" w:hint="default"/>
      </w:rPr>
    </w:lvl>
    <w:lvl w:ilvl="7" w:tplc="A2DA2B7A">
      <w:start w:val="1"/>
      <w:numFmt w:val="bullet"/>
      <w:lvlText w:val="o"/>
      <w:lvlJc w:val="left"/>
      <w:pPr>
        <w:ind w:left="5760" w:hanging="360"/>
      </w:pPr>
      <w:rPr>
        <w:rFonts w:ascii="Courier New" w:hAnsi="Courier New" w:hint="default"/>
      </w:rPr>
    </w:lvl>
    <w:lvl w:ilvl="8" w:tplc="66009D58">
      <w:start w:val="1"/>
      <w:numFmt w:val="bullet"/>
      <w:lvlText w:val=""/>
      <w:lvlJc w:val="left"/>
      <w:pPr>
        <w:ind w:left="6480" w:hanging="360"/>
      </w:pPr>
      <w:rPr>
        <w:rFonts w:ascii="Wingdings" w:hAnsi="Wingdings" w:hint="default"/>
      </w:rPr>
    </w:lvl>
  </w:abstractNum>
  <w:abstractNum w:abstractNumId="7" w15:restartNumberingAfterBreak="0">
    <w:nsid w:val="5FA041E5"/>
    <w:multiLevelType w:val="hybridMultilevel"/>
    <w:tmpl w:val="4F66924E"/>
    <w:lvl w:ilvl="0" w:tplc="675EF974">
      <w:start w:val="1"/>
      <w:numFmt w:val="bullet"/>
      <w:lvlText w:val="-"/>
      <w:lvlJc w:val="left"/>
      <w:pPr>
        <w:ind w:left="720" w:hanging="360"/>
      </w:pPr>
      <w:rPr>
        <w:rFonts w:ascii="Aptos" w:hAnsi="Aptos" w:hint="default"/>
      </w:rPr>
    </w:lvl>
    <w:lvl w:ilvl="1" w:tplc="8D7EA898">
      <w:start w:val="1"/>
      <w:numFmt w:val="bullet"/>
      <w:lvlText w:val="o"/>
      <w:lvlJc w:val="left"/>
      <w:pPr>
        <w:ind w:left="1440" w:hanging="360"/>
      </w:pPr>
      <w:rPr>
        <w:rFonts w:ascii="Courier New" w:hAnsi="Courier New" w:hint="default"/>
      </w:rPr>
    </w:lvl>
    <w:lvl w:ilvl="2" w:tplc="44B080A6">
      <w:start w:val="1"/>
      <w:numFmt w:val="bullet"/>
      <w:lvlText w:val=""/>
      <w:lvlJc w:val="left"/>
      <w:pPr>
        <w:ind w:left="2160" w:hanging="360"/>
      </w:pPr>
      <w:rPr>
        <w:rFonts w:ascii="Wingdings" w:hAnsi="Wingdings" w:hint="default"/>
      </w:rPr>
    </w:lvl>
    <w:lvl w:ilvl="3" w:tplc="0684364E">
      <w:start w:val="1"/>
      <w:numFmt w:val="bullet"/>
      <w:lvlText w:val=""/>
      <w:lvlJc w:val="left"/>
      <w:pPr>
        <w:ind w:left="2880" w:hanging="360"/>
      </w:pPr>
      <w:rPr>
        <w:rFonts w:ascii="Symbol" w:hAnsi="Symbol" w:hint="default"/>
      </w:rPr>
    </w:lvl>
    <w:lvl w:ilvl="4" w:tplc="BC0236EC">
      <w:start w:val="1"/>
      <w:numFmt w:val="bullet"/>
      <w:lvlText w:val="o"/>
      <w:lvlJc w:val="left"/>
      <w:pPr>
        <w:ind w:left="3600" w:hanging="360"/>
      </w:pPr>
      <w:rPr>
        <w:rFonts w:ascii="Courier New" w:hAnsi="Courier New" w:hint="default"/>
      </w:rPr>
    </w:lvl>
    <w:lvl w:ilvl="5" w:tplc="56C4F950">
      <w:start w:val="1"/>
      <w:numFmt w:val="bullet"/>
      <w:lvlText w:val=""/>
      <w:lvlJc w:val="left"/>
      <w:pPr>
        <w:ind w:left="4320" w:hanging="360"/>
      </w:pPr>
      <w:rPr>
        <w:rFonts w:ascii="Wingdings" w:hAnsi="Wingdings" w:hint="default"/>
      </w:rPr>
    </w:lvl>
    <w:lvl w:ilvl="6" w:tplc="F32EDB40">
      <w:start w:val="1"/>
      <w:numFmt w:val="bullet"/>
      <w:lvlText w:val=""/>
      <w:lvlJc w:val="left"/>
      <w:pPr>
        <w:ind w:left="5040" w:hanging="360"/>
      </w:pPr>
      <w:rPr>
        <w:rFonts w:ascii="Symbol" w:hAnsi="Symbol" w:hint="default"/>
      </w:rPr>
    </w:lvl>
    <w:lvl w:ilvl="7" w:tplc="D8F499F2">
      <w:start w:val="1"/>
      <w:numFmt w:val="bullet"/>
      <w:lvlText w:val="o"/>
      <w:lvlJc w:val="left"/>
      <w:pPr>
        <w:ind w:left="5760" w:hanging="360"/>
      </w:pPr>
      <w:rPr>
        <w:rFonts w:ascii="Courier New" w:hAnsi="Courier New" w:hint="default"/>
      </w:rPr>
    </w:lvl>
    <w:lvl w:ilvl="8" w:tplc="7B586DD2">
      <w:start w:val="1"/>
      <w:numFmt w:val="bullet"/>
      <w:lvlText w:val=""/>
      <w:lvlJc w:val="left"/>
      <w:pPr>
        <w:ind w:left="6480" w:hanging="360"/>
      </w:pPr>
      <w:rPr>
        <w:rFonts w:ascii="Wingdings" w:hAnsi="Wingdings" w:hint="default"/>
      </w:rPr>
    </w:lvl>
  </w:abstractNum>
  <w:abstractNum w:abstractNumId="8" w15:restartNumberingAfterBreak="0">
    <w:nsid w:val="6A9BC2B0"/>
    <w:multiLevelType w:val="hybridMultilevel"/>
    <w:tmpl w:val="CBE6E6EC"/>
    <w:lvl w:ilvl="0" w:tplc="873A3F4A">
      <w:start w:val="1"/>
      <w:numFmt w:val="bullet"/>
      <w:lvlText w:val="-"/>
      <w:lvlJc w:val="left"/>
      <w:pPr>
        <w:ind w:left="720" w:hanging="360"/>
      </w:pPr>
      <w:rPr>
        <w:rFonts w:ascii="Aptos" w:hAnsi="Aptos" w:hint="default"/>
      </w:rPr>
    </w:lvl>
    <w:lvl w:ilvl="1" w:tplc="7F7E631C">
      <w:start w:val="1"/>
      <w:numFmt w:val="bullet"/>
      <w:lvlText w:val="o"/>
      <w:lvlJc w:val="left"/>
      <w:pPr>
        <w:ind w:left="1440" w:hanging="360"/>
      </w:pPr>
      <w:rPr>
        <w:rFonts w:ascii="Courier New" w:hAnsi="Courier New" w:hint="default"/>
      </w:rPr>
    </w:lvl>
    <w:lvl w:ilvl="2" w:tplc="A2A887A2">
      <w:start w:val="1"/>
      <w:numFmt w:val="bullet"/>
      <w:lvlText w:val=""/>
      <w:lvlJc w:val="left"/>
      <w:pPr>
        <w:ind w:left="2160" w:hanging="360"/>
      </w:pPr>
      <w:rPr>
        <w:rFonts w:ascii="Wingdings" w:hAnsi="Wingdings" w:hint="default"/>
      </w:rPr>
    </w:lvl>
    <w:lvl w:ilvl="3" w:tplc="B6289DF8">
      <w:start w:val="1"/>
      <w:numFmt w:val="bullet"/>
      <w:lvlText w:val=""/>
      <w:lvlJc w:val="left"/>
      <w:pPr>
        <w:ind w:left="2880" w:hanging="360"/>
      </w:pPr>
      <w:rPr>
        <w:rFonts w:ascii="Symbol" w:hAnsi="Symbol" w:hint="default"/>
      </w:rPr>
    </w:lvl>
    <w:lvl w:ilvl="4" w:tplc="DCC88D0C">
      <w:start w:val="1"/>
      <w:numFmt w:val="bullet"/>
      <w:lvlText w:val="o"/>
      <w:lvlJc w:val="left"/>
      <w:pPr>
        <w:ind w:left="3600" w:hanging="360"/>
      </w:pPr>
      <w:rPr>
        <w:rFonts w:ascii="Courier New" w:hAnsi="Courier New" w:hint="default"/>
      </w:rPr>
    </w:lvl>
    <w:lvl w:ilvl="5" w:tplc="7A126A24">
      <w:start w:val="1"/>
      <w:numFmt w:val="bullet"/>
      <w:lvlText w:val=""/>
      <w:lvlJc w:val="left"/>
      <w:pPr>
        <w:ind w:left="4320" w:hanging="360"/>
      </w:pPr>
      <w:rPr>
        <w:rFonts w:ascii="Wingdings" w:hAnsi="Wingdings" w:hint="default"/>
      </w:rPr>
    </w:lvl>
    <w:lvl w:ilvl="6" w:tplc="6396FC2A">
      <w:start w:val="1"/>
      <w:numFmt w:val="bullet"/>
      <w:lvlText w:val=""/>
      <w:lvlJc w:val="left"/>
      <w:pPr>
        <w:ind w:left="5040" w:hanging="360"/>
      </w:pPr>
      <w:rPr>
        <w:rFonts w:ascii="Symbol" w:hAnsi="Symbol" w:hint="default"/>
      </w:rPr>
    </w:lvl>
    <w:lvl w:ilvl="7" w:tplc="705C17F8">
      <w:start w:val="1"/>
      <w:numFmt w:val="bullet"/>
      <w:lvlText w:val="o"/>
      <w:lvlJc w:val="left"/>
      <w:pPr>
        <w:ind w:left="5760" w:hanging="360"/>
      </w:pPr>
      <w:rPr>
        <w:rFonts w:ascii="Courier New" w:hAnsi="Courier New" w:hint="default"/>
      </w:rPr>
    </w:lvl>
    <w:lvl w:ilvl="8" w:tplc="DDC8EB16">
      <w:start w:val="1"/>
      <w:numFmt w:val="bullet"/>
      <w:lvlText w:val=""/>
      <w:lvlJc w:val="left"/>
      <w:pPr>
        <w:ind w:left="6480" w:hanging="360"/>
      </w:pPr>
      <w:rPr>
        <w:rFonts w:ascii="Wingdings" w:hAnsi="Wingdings" w:hint="default"/>
      </w:rPr>
    </w:lvl>
  </w:abstractNum>
  <w:num w:numId="1" w16cid:durableId="63728079">
    <w:abstractNumId w:val="7"/>
  </w:num>
  <w:num w:numId="2" w16cid:durableId="2084139510">
    <w:abstractNumId w:val="2"/>
  </w:num>
  <w:num w:numId="3" w16cid:durableId="1855874718">
    <w:abstractNumId w:val="1"/>
  </w:num>
  <w:num w:numId="4" w16cid:durableId="709378597">
    <w:abstractNumId w:val="8"/>
  </w:num>
  <w:num w:numId="5" w16cid:durableId="304244888">
    <w:abstractNumId w:val="4"/>
  </w:num>
  <w:num w:numId="6" w16cid:durableId="427624989">
    <w:abstractNumId w:val="0"/>
  </w:num>
  <w:num w:numId="7" w16cid:durableId="1212110606">
    <w:abstractNumId w:val="5"/>
  </w:num>
  <w:num w:numId="8" w16cid:durableId="975449761">
    <w:abstractNumId w:val="6"/>
  </w:num>
  <w:num w:numId="9" w16cid:durableId="156802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5C9A0A"/>
    <w:rsid w:val="00831B0D"/>
    <w:rsid w:val="00C9347D"/>
    <w:rsid w:val="028A2669"/>
    <w:rsid w:val="03E15C6D"/>
    <w:rsid w:val="03E3C2E7"/>
    <w:rsid w:val="064CEDCE"/>
    <w:rsid w:val="0B0A90C4"/>
    <w:rsid w:val="1147D078"/>
    <w:rsid w:val="1260EFA7"/>
    <w:rsid w:val="14058138"/>
    <w:rsid w:val="151C8FC2"/>
    <w:rsid w:val="1789D74C"/>
    <w:rsid w:val="1A85C942"/>
    <w:rsid w:val="1A8C2FFC"/>
    <w:rsid w:val="1C229623"/>
    <w:rsid w:val="1E1B5F37"/>
    <w:rsid w:val="24509119"/>
    <w:rsid w:val="2600C4A0"/>
    <w:rsid w:val="27F8B305"/>
    <w:rsid w:val="292503FC"/>
    <w:rsid w:val="2C598B81"/>
    <w:rsid w:val="2E513C83"/>
    <w:rsid w:val="2F9346C3"/>
    <w:rsid w:val="3475DC83"/>
    <w:rsid w:val="3982D2AD"/>
    <w:rsid w:val="3E422D45"/>
    <w:rsid w:val="4F0C181B"/>
    <w:rsid w:val="51EA6927"/>
    <w:rsid w:val="5475710E"/>
    <w:rsid w:val="58A8911A"/>
    <w:rsid w:val="5C5AC064"/>
    <w:rsid w:val="5CB0B7E6"/>
    <w:rsid w:val="5CBD07DC"/>
    <w:rsid w:val="5FCA7A32"/>
    <w:rsid w:val="624C8927"/>
    <w:rsid w:val="6276A225"/>
    <w:rsid w:val="656E511C"/>
    <w:rsid w:val="6628FAB2"/>
    <w:rsid w:val="66EBCE07"/>
    <w:rsid w:val="6988F41E"/>
    <w:rsid w:val="76568218"/>
    <w:rsid w:val="77B827D0"/>
    <w:rsid w:val="795C9A0A"/>
    <w:rsid w:val="7BD96AFD"/>
    <w:rsid w:val="7FDFFA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9A0A"/>
  <w15:chartTrackingRefBased/>
  <w15:docId w15:val="{BE9B97F5-659D-4976-874E-B1AB5332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uiPriority w:val="1"/>
    <w:rsid w:val="58A8911A"/>
    <w:rPr>
      <w:rFonts w:asciiTheme="minorHAnsi" w:eastAsiaTheme="minorEastAsia" w:hAnsiTheme="minorHAnsi" w:cstheme="minorBidi"/>
      <w:sz w:val="22"/>
      <w:szCs w:val="22"/>
    </w:rPr>
  </w:style>
  <w:style w:type="character" w:customStyle="1" w:styleId="eop">
    <w:name w:val="eop"/>
    <w:basedOn w:val="Standardskrifttypeiafsnit"/>
    <w:uiPriority w:val="1"/>
    <w:rsid w:val="58A8911A"/>
    <w:rPr>
      <w:rFonts w:asciiTheme="minorHAnsi" w:eastAsiaTheme="minorEastAsia" w:hAnsiTheme="minorHAnsi" w:cstheme="minorBidi"/>
      <w:sz w:val="22"/>
      <w:szCs w:val="22"/>
    </w:rPr>
  </w:style>
  <w:style w:type="character" w:customStyle="1" w:styleId="spellingerror">
    <w:name w:val="spellingerror"/>
    <w:basedOn w:val="Standardskrifttypeiafsnit"/>
    <w:uiPriority w:val="1"/>
    <w:rsid w:val="58A8911A"/>
    <w:rPr>
      <w:rFonts w:asciiTheme="minorHAnsi" w:eastAsiaTheme="minorEastAsia" w:hAnsiTheme="minorHAnsi" w:cstheme="minorBidi"/>
      <w:sz w:val="22"/>
      <w:szCs w:val="22"/>
    </w:rPr>
  </w:style>
  <w:style w:type="paragraph" w:customStyle="1" w:styleId="paragraph">
    <w:name w:val="paragraph"/>
    <w:basedOn w:val="Normal"/>
    <w:uiPriority w:val="1"/>
    <w:rsid w:val="58A8911A"/>
    <w:pPr>
      <w:spacing w:beforeAutospacing="1" w:afterAutospacing="1" w:line="240" w:lineRule="auto"/>
    </w:pPr>
    <w:rPr>
      <w:rFonts w:eastAsiaTheme="minorEastAsia"/>
      <w:lang w:val="en-GB" w:eastAsia="da-DK"/>
    </w:rPr>
  </w:style>
  <w:style w:type="character" w:styleId="Hyperlink">
    <w:name w:val="Hyperlink"/>
    <w:basedOn w:val="Standardskrifttypeiafsnit"/>
    <w:uiPriority w:val="99"/>
    <w:unhideWhenUsed/>
    <w:rPr>
      <w:color w:val="467886" w:themeColor="hyperlink"/>
      <w:u w:val="single"/>
    </w:rPr>
  </w:style>
  <w:style w:type="paragraph" w:styleId="Listeafsnit">
    <w:name w:val="List Paragraph"/>
    <w:basedOn w:val="Normal"/>
    <w:uiPriority w:val="34"/>
    <w:qFormat/>
    <w:pPr>
      <w:ind w:left="720"/>
      <w:contextualSpacing/>
    </w:p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tcopenhagen.com/copenhagen/activities/copenhagens-top-museums" TargetMode="External"/><Relationship Id="rId18" Type="http://schemas.openxmlformats.org/officeDocument/2006/relationships/hyperlink" Target="https://www.visitcopenhagen.com/copenhagen/eat-drink/restaurant-guid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visitcopenhagen.com/copenhagen/diverse/copenhagen-unfolded" TargetMode="External"/><Relationship Id="rId7" Type="http://schemas.openxmlformats.org/officeDocument/2006/relationships/webSettings" Target="webSettings.xml"/><Relationship Id="rId12" Type="http://schemas.openxmlformats.org/officeDocument/2006/relationships/hyperlink" Target="https://www.visitcopenhagen.com/copenhagen/activities/royal-and-historic-copenhagen" TargetMode="External"/><Relationship Id="rId17" Type="http://schemas.openxmlformats.org/officeDocument/2006/relationships/hyperlink" Target="https://www.visitcopenhagen.com/" TargetMode="External"/><Relationship Id="rId25" Type="http://schemas.openxmlformats.org/officeDocument/2006/relationships/hyperlink" Target="https://platform.crowdriff.com/m/visitcopenhagen" TargetMode="External"/><Relationship Id="rId2" Type="http://schemas.openxmlformats.org/officeDocument/2006/relationships/customXml" Target="../customXml/item2.xml"/><Relationship Id="rId16" Type="http://schemas.openxmlformats.org/officeDocument/2006/relationships/hyperlink" Target="https://www.visitcopenhagen.com/biking" TargetMode="External"/><Relationship Id="rId20" Type="http://schemas.openxmlformats.org/officeDocument/2006/relationships/hyperlink" Target="https://www.visitcopenhagen.com/copenhagen/planning/plan-your-tr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nderfulcopenhagen.com/wonderful-copenhagen/international-press/harbour-copenhagen" TargetMode="External"/><Relationship Id="rId24" Type="http://schemas.openxmlformats.org/officeDocument/2006/relationships/hyperlink" Target="https://www.linkedin.com/company/wonderful-copenhagen-convention-bureau/?viewAsMember=true" TargetMode="External"/><Relationship Id="rId5" Type="http://schemas.openxmlformats.org/officeDocument/2006/relationships/styles" Target="styles.xml"/><Relationship Id="rId15" Type="http://schemas.openxmlformats.org/officeDocument/2006/relationships/hyperlink" Target="https://www.wonderfulcopenhagen.com/wonderful-copenhagen/international-press/worlds-most-bicycle-friendly-city" TargetMode="External"/><Relationship Id="rId23" Type="http://schemas.openxmlformats.org/officeDocument/2006/relationships/hyperlink" Target="https://www.facebook.com/VisitCopenhagen/" TargetMode="External"/><Relationship Id="rId28" Type="http://schemas.openxmlformats.org/officeDocument/2006/relationships/fontTable" Target="fontTable.xml"/><Relationship Id="rId10" Type="http://schemas.openxmlformats.org/officeDocument/2006/relationships/hyperlink" Target="https://www.visitcopenhagen.com/" TargetMode="External"/><Relationship Id="rId19" Type="http://schemas.openxmlformats.org/officeDocument/2006/relationships/hyperlink" Target="https://www.visitcopenhagen.com/copenhagen/neighbourhoods/gui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sitcopenhagen.com/copenhagen/activities/royal-and-historic-copenhagen" TargetMode="External"/><Relationship Id="rId22" Type="http://schemas.openxmlformats.org/officeDocument/2006/relationships/hyperlink" Target="https://www.instagram.com/visitcopenhage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F87E269404DF4EAEB7B860088B7FFA" ma:contentTypeVersion="20" ma:contentTypeDescription="Opret et nyt dokument." ma:contentTypeScope="" ma:versionID="8c6d33dfc350b1aa6f60eb2060bbff3b">
  <xsd:schema xmlns:xsd="http://www.w3.org/2001/XMLSchema" xmlns:xs="http://www.w3.org/2001/XMLSchema" xmlns:p="http://schemas.microsoft.com/office/2006/metadata/properties" xmlns:ns1="http://schemas.microsoft.com/sharepoint/v3" xmlns:ns2="0360f49d-fb8d-4396-bea7-9487ebba322e" xmlns:ns3="c69d76c7-98b1-409e-8b2b-3a6da40e10f5" targetNamespace="http://schemas.microsoft.com/office/2006/metadata/properties" ma:root="true" ma:fieldsID="e20736e8e09939a300b600e6c0f70f14" ns1:_="" ns2:_="" ns3:_="">
    <xsd:import namespace="http://schemas.microsoft.com/sharepoint/v3"/>
    <xsd:import namespace="0360f49d-fb8d-4396-bea7-9487ebba322e"/>
    <xsd:import namespace="c69d76c7-98b1-409e-8b2b-3a6da40e1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Egenskaber for Unified Compliance Policy" ma:hidden="true" ma:internalName="_ip_UnifiedCompliancePolicyProperties">
      <xsd:simpleType>
        <xsd:restriction base="dms:Note"/>
      </xsd:simpleType>
    </xsd:element>
    <xsd:element name="_ip_UnifiedCompliancePolicyUIAction" ma:index="26"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0f49d-fb8d-4396-bea7-9487ebba3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219f166-7010-4046-825b-c34615cd2b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d76c7-98b1-409e-8b2b-3a6da40e10f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1d28b7d-c063-44df-bc3c-341e27900c62}" ma:internalName="TaxCatchAll" ma:showField="CatchAllData" ma:web="c69d76c7-98b1-409e-8b2b-3a6da40e1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60f49d-fb8d-4396-bea7-9487ebba322e">
      <Terms xmlns="http://schemas.microsoft.com/office/infopath/2007/PartnerControls"/>
    </lcf76f155ced4ddcb4097134ff3c332f>
    <TaxCatchAll xmlns="c69d76c7-98b1-409e-8b2b-3a6da40e10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A221E-81CB-4DE0-9A19-47971EA1A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60f49d-fb8d-4396-bea7-9487ebba322e"/>
    <ds:schemaRef ds:uri="c69d76c7-98b1-409e-8b2b-3a6da40e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470F7-11DB-45F1-8964-071D56143E75}">
  <ds:schemaRefs>
    <ds:schemaRef ds:uri="http://schemas.microsoft.com/office/2006/metadata/properties"/>
    <ds:schemaRef ds:uri="http://schemas.microsoft.com/office/infopath/2007/PartnerControls"/>
    <ds:schemaRef ds:uri="http://schemas.microsoft.com/sharepoint/v3"/>
    <ds:schemaRef ds:uri="0360f49d-fb8d-4396-bea7-9487ebba322e"/>
    <ds:schemaRef ds:uri="c69d76c7-98b1-409e-8b2b-3a6da40e10f5"/>
  </ds:schemaRefs>
</ds:datastoreItem>
</file>

<file path=customXml/itemProps3.xml><?xml version="1.0" encoding="utf-8"?>
<ds:datastoreItem xmlns:ds="http://schemas.openxmlformats.org/officeDocument/2006/customXml" ds:itemID="{A800E76C-FA76-44DE-B1D5-E8533D492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5437</Characters>
  <Application>Microsoft Office Word</Application>
  <DocSecurity>0</DocSecurity>
  <Lines>45</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Barsøe</dc:creator>
  <cp:keywords/>
  <dc:description/>
  <cp:lastModifiedBy>Anne Marie Barsøe</cp:lastModifiedBy>
  <cp:revision>2</cp:revision>
  <dcterms:created xsi:type="dcterms:W3CDTF">2024-11-29T12:23:00Z</dcterms:created>
  <dcterms:modified xsi:type="dcterms:W3CDTF">2024-11-29T12:23:00Z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0x010100F5F87E269404DF4EAEB7B860088B7FFA</vt:lpwstr>
  </property>
  <property fmtid="{D5CDD505-2E9C-101B-9397-08002B2CF9AE}" pid="3" name="MediaServiceImageTags">
    <vt:lpwstr/>
  </property>
</Properties>
</file>